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DD8C0" w14:textId="37A0BBEC" w:rsidR="00233535" w:rsidRPr="003B5D2E" w:rsidRDefault="003B5D2E" w:rsidP="001662D9">
      <w:pPr>
        <w:rPr>
          <w:rFonts w:ascii="Arial" w:hAnsi="Arial" w:cs="Arial"/>
          <w:b/>
          <w:sz w:val="28"/>
          <w:szCs w:val="28"/>
          <w:lang w:val="en-US"/>
        </w:rPr>
      </w:pPr>
      <w:r>
        <w:rPr>
          <w:rFonts w:ascii="Arial" w:hAnsi="Arial" w:cs="Arial"/>
          <w:b/>
          <w:sz w:val="28"/>
          <w:szCs w:val="28"/>
          <w:lang w:val="en-US"/>
        </w:rPr>
        <w:t xml:space="preserve">Die </w:t>
      </w:r>
      <w:r w:rsidRPr="003B5D2E">
        <w:rPr>
          <w:rFonts w:ascii="Arial" w:hAnsi="Arial" w:cs="Arial"/>
          <w:b/>
          <w:sz w:val="28"/>
          <w:szCs w:val="28"/>
          <w:lang w:val="en-US"/>
        </w:rPr>
        <w:t>Suzuki „50 Years Jacques Lemans E</w:t>
      </w:r>
      <w:r>
        <w:rPr>
          <w:rFonts w:ascii="Arial" w:hAnsi="Arial" w:cs="Arial"/>
          <w:b/>
          <w:sz w:val="28"/>
          <w:szCs w:val="28"/>
          <w:lang w:val="en-US"/>
        </w:rPr>
        <w:t xml:space="preserve">dition” </w:t>
      </w:r>
      <w:proofErr w:type="spellStart"/>
      <w:r>
        <w:rPr>
          <w:rFonts w:ascii="Arial" w:hAnsi="Arial" w:cs="Arial"/>
          <w:b/>
          <w:sz w:val="28"/>
          <w:szCs w:val="28"/>
          <w:lang w:val="en-US"/>
        </w:rPr>
        <w:t>Sondermodelle</w:t>
      </w:r>
      <w:proofErr w:type="spellEnd"/>
    </w:p>
    <w:p w14:paraId="352520B0" w14:textId="3E93E790" w:rsidR="003B5D2E" w:rsidRPr="003B5D2E" w:rsidRDefault="003B5D2E" w:rsidP="003B5D2E">
      <w:pPr>
        <w:pStyle w:val="Listenabsatz"/>
        <w:numPr>
          <w:ilvl w:val="0"/>
          <w:numId w:val="22"/>
        </w:numPr>
        <w:spacing w:line="276" w:lineRule="auto"/>
        <w:rPr>
          <w:rFonts w:ascii="Arial" w:hAnsi="Arial" w:cs="Arial"/>
          <w:b/>
          <w:sz w:val="24"/>
          <w:szCs w:val="24"/>
        </w:rPr>
      </w:pPr>
      <w:r w:rsidRPr="003B5D2E">
        <w:rPr>
          <w:rFonts w:ascii="Arial" w:hAnsi="Arial" w:cs="Arial"/>
          <w:b/>
          <w:sz w:val="24"/>
          <w:szCs w:val="24"/>
        </w:rPr>
        <w:t>Käufer eines S-CROSS, VITARA, ACROSS oder SWACE erhalten einen „Jacques Lemans“ Bonus von bis zu 6.300 Euro</w:t>
      </w:r>
      <w:r w:rsidR="003813A3" w:rsidRPr="003813A3">
        <w:rPr>
          <w:rFonts w:ascii="Arial" w:hAnsi="Arial" w:cs="Arial"/>
          <w:b/>
          <w:sz w:val="24"/>
          <w:szCs w:val="24"/>
          <w:vertAlign w:val="superscript"/>
        </w:rPr>
        <w:t>*)</w:t>
      </w:r>
      <w:r w:rsidRPr="003813A3">
        <w:rPr>
          <w:rFonts w:ascii="Arial" w:hAnsi="Arial" w:cs="Arial"/>
          <w:b/>
          <w:sz w:val="24"/>
          <w:szCs w:val="24"/>
          <w:vertAlign w:val="superscript"/>
        </w:rPr>
        <w:t xml:space="preserve"> </w:t>
      </w:r>
      <w:r w:rsidRPr="003B5D2E">
        <w:rPr>
          <w:rFonts w:ascii="Arial" w:hAnsi="Arial" w:cs="Arial"/>
          <w:b/>
          <w:sz w:val="24"/>
          <w:szCs w:val="24"/>
        </w:rPr>
        <w:t>sowie eine edle Armbanduhr</w:t>
      </w:r>
    </w:p>
    <w:p w14:paraId="00998F2F" w14:textId="4DFAE592" w:rsidR="003B5D2E" w:rsidRPr="003B5D2E" w:rsidRDefault="003B5D2E" w:rsidP="003B5D2E">
      <w:pPr>
        <w:pStyle w:val="Listenabsatz"/>
        <w:numPr>
          <w:ilvl w:val="0"/>
          <w:numId w:val="22"/>
        </w:numPr>
        <w:spacing w:line="276" w:lineRule="auto"/>
        <w:rPr>
          <w:rFonts w:ascii="Arial" w:hAnsi="Arial" w:cs="Arial"/>
          <w:b/>
          <w:sz w:val="24"/>
          <w:szCs w:val="24"/>
        </w:rPr>
      </w:pPr>
      <w:r>
        <w:rPr>
          <w:rFonts w:ascii="Arial" w:hAnsi="Arial" w:cs="Arial"/>
          <w:b/>
          <w:sz w:val="24"/>
          <w:szCs w:val="24"/>
        </w:rPr>
        <w:t>Gültig im Zeitraum vom 01.07.2024 bis 30.09.2024 bzw. solange der Vorrat reicht</w:t>
      </w:r>
    </w:p>
    <w:p w14:paraId="35A3729D" w14:textId="77777777" w:rsidR="00270A05" w:rsidRPr="003B5D2E" w:rsidRDefault="00270A05" w:rsidP="006A5416">
      <w:pPr>
        <w:spacing w:after="0"/>
        <w:rPr>
          <w:rFonts w:ascii="Arial" w:hAnsi="Arial" w:cs="Arial"/>
          <w:b/>
        </w:rPr>
      </w:pPr>
    </w:p>
    <w:p w14:paraId="647BD153" w14:textId="3D15DB8D" w:rsidR="00C0144F" w:rsidRDefault="000D466D" w:rsidP="003B5D2E">
      <w:pPr>
        <w:rPr>
          <w:rFonts w:ascii="Arial" w:hAnsi="Arial" w:cs="Arial"/>
          <w:bCs/>
        </w:rPr>
      </w:pPr>
      <w:r w:rsidRPr="00E918B9">
        <w:rPr>
          <w:rFonts w:ascii="Arial" w:hAnsi="Arial" w:cs="Arial"/>
          <w:b/>
        </w:rPr>
        <w:t>Salzburg, am</w:t>
      </w:r>
      <w:r w:rsidR="000A179B" w:rsidRPr="00E918B9">
        <w:rPr>
          <w:rFonts w:ascii="Arial" w:hAnsi="Arial" w:cs="Arial"/>
          <w:b/>
        </w:rPr>
        <w:t xml:space="preserve"> </w:t>
      </w:r>
      <w:r w:rsidR="003B5D2E">
        <w:rPr>
          <w:rFonts w:ascii="Arial" w:hAnsi="Arial" w:cs="Arial"/>
          <w:b/>
        </w:rPr>
        <w:t>1</w:t>
      </w:r>
      <w:r w:rsidR="003813A3">
        <w:rPr>
          <w:rFonts w:ascii="Arial" w:hAnsi="Arial" w:cs="Arial"/>
          <w:b/>
        </w:rPr>
        <w:t>7</w:t>
      </w:r>
      <w:r w:rsidR="003B5D2E">
        <w:rPr>
          <w:rFonts w:ascii="Arial" w:hAnsi="Arial" w:cs="Arial"/>
          <w:b/>
        </w:rPr>
        <w:t>. Juli</w:t>
      </w:r>
      <w:r w:rsidR="00053E9F">
        <w:rPr>
          <w:rFonts w:ascii="Arial" w:hAnsi="Arial" w:cs="Arial"/>
          <w:b/>
        </w:rPr>
        <w:t xml:space="preserve"> </w:t>
      </w:r>
      <w:r w:rsidR="00B60886" w:rsidRPr="00E918B9">
        <w:rPr>
          <w:rFonts w:ascii="Arial" w:hAnsi="Arial" w:cs="Arial"/>
          <w:b/>
        </w:rPr>
        <w:t>2024</w:t>
      </w:r>
      <w:r w:rsidR="001C3F07" w:rsidRPr="00E918B9">
        <w:rPr>
          <w:rFonts w:ascii="Arial" w:hAnsi="Arial" w:cs="Arial"/>
          <w:b/>
        </w:rPr>
        <w:t xml:space="preserve"> </w:t>
      </w:r>
      <w:r w:rsidR="003B5D2E">
        <w:rPr>
          <w:rFonts w:ascii="Arial" w:hAnsi="Arial" w:cs="Arial"/>
          <w:bCs/>
        </w:rPr>
        <w:t>Dass der österreichische Uhrenhersteller „Jacques Lemans“ und Suzuki perfekt zusammenpassen, haben bereits vergangene</w:t>
      </w:r>
      <w:r w:rsidR="00D848CD">
        <w:rPr>
          <w:rFonts w:ascii="Arial" w:hAnsi="Arial" w:cs="Arial"/>
          <w:bCs/>
        </w:rPr>
        <w:t>,</w:t>
      </w:r>
      <w:r w:rsidR="003B5D2E">
        <w:rPr>
          <w:rFonts w:ascii="Arial" w:hAnsi="Arial" w:cs="Arial"/>
          <w:bCs/>
        </w:rPr>
        <w:t xml:space="preserve"> erfolgreiche Kooperationen gezeigt. Nun wird diese Partnerschaft mit einer interessanten Aktion weitergeführt. </w:t>
      </w:r>
    </w:p>
    <w:p w14:paraId="508FA5C6" w14:textId="19B91816" w:rsidR="003B5D2E" w:rsidRPr="003813A3" w:rsidRDefault="003B5D2E" w:rsidP="003B5D2E">
      <w:pPr>
        <w:spacing w:after="0"/>
        <w:rPr>
          <w:rFonts w:ascii="Arial" w:hAnsi="Arial" w:cs="Arial"/>
          <w:b/>
        </w:rPr>
      </w:pPr>
      <w:r w:rsidRPr="003813A3">
        <w:rPr>
          <w:rFonts w:ascii="Arial" w:hAnsi="Arial" w:cs="Arial"/>
          <w:b/>
        </w:rPr>
        <w:t xml:space="preserve">Die „50 </w:t>
      </w:r>
      <w:proofErr w:type="spellStart"/>
      <w:r w:rsidRPr="003813A3">
        <w:rPr>
          <w:rFonts w:ascii="Arial" w:hAnsi="Arial" w:cs="Arial"/>
          <w:b/>
        </w:rPr>
        <w:t>Years</w:t>
      </w:r>
      <w:proofErr w:type="spellEnd"/>
      <w:r w:rsidRPr="003813A3">
        <w:rPr>
          <w:rFonts w:ascii="Arial" w:hAnsi="Arial" w:cs="Arial"/>
          <w:b/>
        </w:rPr>
        <w:t xml:space="preserve"> Jacques Lemans Edition” Sondermod</w:t>
      </w:r>
      <w:r w:rsidR="00D848CD" w:rsidRPr="003813A3">
        <w:rPr>
          <w:rFonts w:ascii="Arial" w:hAnsi="Arial" w:cs="Arial"/>
          <w:b/>
        </w:rPr>
        <w:t>e</w:t>
      </w:r>
      <w:r w:rsidRPr="003813A3">
        <w:rPr>
          <w:rFonts w:ascii="Arial" w:hAnsi="Arial" w:cs="Arial"/>
          <w:b/>
        </w:rPr>
        <w:t>lle</w:t>
      </w:r>
    </w:p>
    <w:p w14:paraId="36E43C60" w14:textId="2D6CCE92" w:rsidR="003B5D2E" w:rsidRDefault="003B5D2E" w:rsidP="003B5D2E">
      <w:pPr>
        <w:spacing w:after="0"/>
        <w:rPr>
          <w:rFonts w:ascii="Arial" w:hAnsi="Arial" w:cs="Arial"/>
          <w:bCs/>
        </w:rPr>
      </w:pPr>
      <w:r w:rsidRPr="003B5D2E">
        <w:rPr>
          <w:rFonts w:ascii="Arial" w:hAnsi="Arial" w:cs="Arial"/>
          <w:bCs/>
        </w:rPr>
        <w:t>Käufer eines S-CROSS, VITARA, ACROSS oder SWACE Neuwagens erhalten im</w:t>
      </w:r>
      <w:r>
        <w:rPr>
          <w:rFonts w:ascii="Arial" w:hAnsi="Arial" w:cs="Arial"/>
          <w:bCs/>
        </w:rPr>
        <w:t xml:space="preserve"> Aktionszeitraum einen Bonus von bis zu 6.300 Euro</w:t>
      </w:r>
      <w:r w:rsidRPr="00284346">
        <w:rPr>
          <w:rFonts w:ascii="Arial" w:hAnsi="Arial" w:cs="Arial"/>
          <w:bCs/>
          <w:vertAlign w:val="superscript"/>
        </w:rPr>
        <w:t xml:space="preserve">*) </w:t>
      </w:r>
      <w:r>
        <w:rPr>
          <w:rFonts w:ascii="Arial" w:hAnsi="Arial" w:cs="Arial"/>
          <w:bCs/>
        </w:rPr>
        <w:t>sowie eine edle Jacques Lemans Armbanduhr</w:t>
      </w:r>
      <w:r w:rsidR="00284346">
        <w:rPr>
          <w:rFonts w:ascii="Arial" w:hAnsi="Arial" w:cs="Arial"/>
          <w:bCs/>
        </w:rPr>
        <w:t xml:space="preserve"> mit </w:t>
      </w:r>
      <w:proofErr w:type="spellStart"/>
      <w:r w:rsidR="00284346">
        <w:rPr>
          <w:rFonts w:ascii="Arial" w:hAnsi="Arial" w:cs="Arial"/>
          <w:bCs/>
        </w:rPr>
        <w:t>Hybromatic</w:t>
      </w:r>
      <w:proofErr w:type="spellEnd"/>
      <w:r w:rsidR="00284346">
        <w:rPr>
          <w:rFonts w:ascii="Arial" w:hAnsi="Arial" w:cs="Arial"/>
          <w:bCs/>
        </w:rPr>
        <w:t xml:space="preserve"> Uhrwerk, Edelstahl-Gehäuse, gehärtetem </w:t>
      </w:r>
      <w:proofErr w:type="spellStart"/>
      <w:r w:rsidR="00284346">
        <w:rPr>
          <w:rFonts w:ascii="Arial" w:hAnsi="Arial" w:cs="Arial"/>
          <w:bCs/>
        </w:rPr>
        <w:t>Crystexglas</w:t>
      </w:r>
      <w:proofErr w:type="spellEnd"/>
      <w:r w:rsidR="00284346">
        <w:rPr>
          <w:rFonts w:ascii="Arial" w:hAnsi="Arial" w:cs="Arial"/>
          <w:bCs/>
        </w:rPr>
        <w:t xml:space="preserve"> und Silikonband.</w:t>
      </w:r>
    </w:p>
    <w:p w14:paraId="4BBE5E02" w14:textId="77777777" w:rsidR="00284346" w:rsidRDefault="00284346" w:rsidP="003B5D2E">
      <w:pPr>
        <w:spacing w:after="0"/>
        <w:rPr>
          <w:rFonts w:ascii="Arial" w:hAnsi="Arial" w:cs="Arial"/>
          <w:bCs/>
        </w:rPr>
      </w:pPr>
    </w:p>
    <w:p w14:paraId="1349CBF2" w14:textId="08F07176" w:rsidR="00D848CD" w:rsidRPr="00D848CD" w:rsidRDefault="00D848CD" w:rsidP="003B5D2E">
      <w:pPr>
        <w:spacing w:after="0"/>
        <w:rPr>
          <w:rFonts w:ascii="Arial" w:hAnsi="Arial" w:cs="Arial"/>
          <w:b/>
        </w:rPr>
      </w:pPr>
      <w:r w:rsidRPr="00D848CD">
        <w:rPr>
          <w:rFonts w:ascii="Arial" w:hAnsi="Arial" w:cs="Arial"/>
          <w:b/>
        </w:rPr>
        <w:t>Sondermodelle mit edler Zusatzausstattung</w:t>
      </w:r>
    </w:p>
    <w:p w14:paraId="56154477" w14:textId="6EE1DED7" w:rsidR="00D848CD" w:rsidRDefault="00D848CD" w:rsidP="003B5D2E">
      <w:pPr>
        <w:spacing w:after="0"/>
        <w:rPr>
          <w:rFonts w:ascii="Arial" w:hAnsi="Arial" w:cs="Arial"/>
          <w:bCs/>
        </w:rPr>
      </w:pPr>
      <w:r>
        <w:rPr>
          <w:rFonts w:ascii="Arial" w:hAnsi="Arial" w:cs="Arial"/>
          <w:bCs/>
        </w:rPr>
        <w:t>Alle</w:t>
      </w:r>
      <w:r w:rsidRPr="00D848CD">
        <w:rPr>
          <w:rFonts w:ascii="Arial" w:hAnsi="Arial" w:cs="Arial"/>
          <w:bCs/>
        </w:rPr>
        <w:t xml:space="preserve"> „50 </w:t>
      </w:r>
      <w:proofErr w:type="spellStart"/>
      <w:r w:rsidRPr="00D848CD">
        <w:rPr>
          <w:rFonts w:ascii="Arial" w:hAnsi="Arial" w:cs="Arial"/>
          <w:bCs/>
        </w:rPr>
        <w:t>Years</w:t>
      </w:r>
      <w:proofErr w:type="spellEnd"/>
      <w:r w:rsidRPr="00D848CD">
        <w:rPr>
          <w:rFonts w:ascii="Arial" w:hAnsi="Arial" w:cs="Arial"/>
          <w:bCs/>
        </w:rPr>
        <w:t xml:space="preserve"> Jacques Lemans Edition” Sondermodelle sind</w:t>
      </w:r>
      <w:r>
        <w:rPr>
          <w:rFonts w:ascii="Arial" w:hAnsi="Arial" w:cs="Arial"/>
          <w:bCs/>
        </w:rPr>
        <w:t xml:space="preserve"> mit einem „50 </w:t>
      </w:r>
      <w:proofErr w:type="spellStart"/>
      <w:r>
        <w:rPr>
          <w:rFonts w:ascii="Arial" w:hAnsi="Arial" w:cs="Arial"/>
          <w:bCs/>
        </w:rPr>
        <w:t>Years</w:t>
      </w:r>
      <w:proofErr w:type="spellEnd"/>
      <w:r>
        <w:rPr>
          <w:rFonts w:ascii="Arial" w:hAnsi="Arial" w:cs="Arial"/>
          <w:bCs/>
        </w:rPr>
        <w:t xml:space="preserve"> Jacques Lemans Edition“ Badge an der B-Säule, Fahrer- und Beifahrerseite, S-CROSS und VITARA </w:t>
      </w:r>
      <w:r w:rsidR="001B39AA">
        <w:rPr>
          <w:rFonts w:ascii="Arial" w:hAnsi="Arial" w:cs="Arial"/>
          <w:bCs/>
        </w:rPr>
        <w:t xml:space="preserve">zusätzlich </w:t>
      </w:r>
      <w:r>
        <w:rPr>
          <w:rFonts w:ascii="Arial" w:hAnsi="Arial" w:cs="Arial"/>
          <w:bCs/>
        </w:rPr>
        <w:t xml:space="preserve">mit „50 </w:t>
      </w:r>
      <w:proofErr w:type="spellStart"/>
      <w:r>
        <w:rPr>
          <w:rFonts w:ascii="Arial" w:hAnsi="Arial" w:cs="Arial"/>
          <w:bCs/>
        </w:rPr>
        <w:t>Years</w:t>
      </w:r>
      <w:proofErr w:type="spellEnd"/>
      <w:r>
        <w:rPr>
          <w:rFonts w:ascii="Arial" w:hAnsi="Arial" w:cs="Arial"/>
          <w:bCs/>
        </w:rPr>
        <w:t xml:space="preserve"> Jacques Lemans“ Einstiegsleisten versehen.</w:t>
      </w:r>
    </w:p>
    <w:p w14:paraId="1BD1839A" w14:textId="77777777" w:rsidR="00903AA5" w:rsidRPr="00903AA5" w:rsidRDefault="00903AA5" w:rsidP="003B5D2E">
      <w:pPr>
        <w:spacing w:after="0"/>
        <w:rPr>
          <w:rFonts w:ascii="Arial" w:hAnsi="Arial" w:cs="Arial"/>
          <w:b/>
        </w:rPr>
      </w:pPr>
    </w:p>
    <w:p w14:paraId="0D43F437" w14:textId="1AEB00F4" w:rsidR="00903AA5" w:rsidRPr="00903AA5" w:rsidRDefault="00903AA5" w:rsidP="003B5D2E">
      <w:pPr>
        <w:spacing w:after="0"/>
        <w:rPr>
          <w:rFonts w:ascii="Arial" w:hAnsi="Arial" w:cs="Arial"/>
          <w:b/>
        </w:rPr>
      </w:pPr>
      <w:r w:rsidRPr="00903AA5">
        <w:rPr>
          <w:rFonts w:ascii="Arial" w:hAnsi="Arial" w:cs="Arial"/>
          <w:b/>
        </w:rPr>
        <w:t>Statements</w:t>
      </w:r>
    </w:p>
    <w:p w14:paraId="4AB64CDD" w14:textId="77777777" w:rsidR="00903AA5" w:rsidRPr="00C461AF" w:rsidRDefault="00903AA5" w:rsidP="00903AA5">
      <w:pPr>
        <w:spacing w:after="0"/>
        <w:rPr>
          <w:rFonts w:ascii="Arial" w:hAnsi="Arial" w:cs="Arial"/>
          <w:b/>
          <w:lang w:val="de-DE"/>
        </w:rPr>
      </w:pPr>
      <w:r w:rsidRPr="00C461AF">
        <w:rPr>
          <w:rFonts w:ascii="Arial" w:hAnsi="Arial" w:cs="Arial"/>
          <w:b/>
          <w:lang w:val="de-DE"/>
        </w:rPr>
        <w:t xml:space="preserve">Roland PFEIFFENBERGER MBA (Managing </w:t>
      </w:r>
      <w:proofErr w:type="spellStart"/>
      <w:r w:rsidRPr="00C461AF">
        <w:rPr>
          <w:rFonts w:ascii="Arial" w:hAnsi="Arial" w:cs="Arial"/>
          <w:b/>
          <w:lang w:val="de-DE"/>
        </w:rPr>
        <w:t>Director</w:t>
      </w:r>
      <w:proofErr w:type="spellEnd"/>
      <w:r w:rsidRPr="00C461AF">
        <w:rPr>
          <w:rFonts w:ascii="Arial" w:hAnsi="Arial" w:cs="Arial"/>
          <w:b/>
          <w:lang w:val="de-DE"/>
        </w:rPr>
        <w:t xml:space="preserve"> SUZUKI AUSTRIA) </w:t>
      </w:r>
    </w:p>
    <w:p w14:paraId="6215AED2" w14:textId="77777777" w:rsidR="009C51EB" w:rsidRDefault="00903AA5" w:rsidP="00903AA5">
      <w:pPr>
        <w:spacing w:after="0"/>
        <w:rPr>
          <w:rFonts w:ascii="Arial" w:hAnsi="Arial" w:cs="Arial"/>
          <w:lang w:val="de-DE"/>
        </w:rPr>
      </w:pPr>
      <w:r w:rsidRPr="009D0979">
        <w:rPr>
          <w:rFonts w:ascii="Arial" w:hAnsi="Arial" w:cs="Arial"/>
          <w:lang w:val="de-DE"/>
        </w:rPr>
        <w:t>„Marken</w:t>
      </w:r>
      <w:r>
        <w:rPr>
          <w:rFonts w:ascii="Arial" w:hAnsi="Arial" w:cs="Arial"/>
          <w:lang w:val="de-DE"/>
        </w:rPr>
        <w:t>-</w:t>
      </w:r>
      <w:r w:rsidRPr="009D0979">
        <w:rPr>
          <w:rFonts w:ascii="Arial" w:hAnsi="Arial" w:cs="Arial"/>
          <w:lang w:val="de-DE"/>
        </w:rPr>
        <w:t>Exklusivität, vorbildhafte</w:t>
      </w:r>
      <w:r>
        <w:rPr>
          <w:rFonts w:ascii="Arial" w:hAnsi="Arial" w:cs="Arial"/>
          <w:lang w:val="de-DE"/>
        </w:rPr>
        <w:t>r</w:t>
      </w:r>
      <w:r w:rsidRPr="009D0979">
        <w:rPr>
          <w:rFonts w:ascii="Arial" w:hAnsi="Arial" w:cs="Arial"/>
          <w:lang w:val="de-DE"/>
        </w:rPr>
        <w:t xml:space="preserve"> Innovationsgeist, hohe Qualitätsansprüche und Zuverlässigkeit, dies sind die Gütesiege</w:t>
      </w:r>
      <w:r>
        <w:rPr>
          <w:rFonts w:ascii="Arial" w:hAnsi="Arial" w:cs="Arial"/>
          <w:lang w:val="de-DE"/>
        </w:rPr>
        <w:t xml:space="preserve">l von Suzuki, die wir auch </w:t>
      </w:r>
      <w:r w:rsidRPr="009D0979">
        <w:rPr>
          <w:rFonts w:ascii="Arial" w:hAnsi="Arial" w:cs="Arial"/>
          <w:lang w:val="de-DE"/>
        </w:rPr>
        <w:t>mit unserem Kooperationspartner J</w:t>
      </w:r>
      <w:r w:rsidR="009C51EB">
        <w:rPr>
          <w:rFonts w:ascii="Arial" w:hAnsi="Arial" w:cs="Arial"/>
          <w:lang w:val="de-DE"/>
        </w:rPr>
        <w:t>aques Lemans</w:t>
      </w:r>
      <w:r>
        <w:rPr>
          <w:rFonts w:ascii="Arial" w:hAnsi="Arial" w:cs="Arial"/>
          <w:lang w:val="de-DE"/>
        </w:rPr>
        <w:t xml:space="preserve"> teilen. Wir freuen uns besonders, dass wir anlässlich des 50-jährigen Firmenjubiläums von Jacques Lemans unsere erfolgreichen Modelle </w:t>
      </w:r>
    </w:p>
    <w:p w14:paraId="4EAF9193" w14:textId="3EAA6B52" w:rsidR="00903AA5" w:rsidRDefault="00903AA5" w:rsidP="00903AA5">
      <w:pPr>
        <w:spacing w:after="0"/>
        <w:rPr>
          <w:rFonts w:ascii="Arial" w:hAnsi="Arial" w:cs="Arial"/>
          <w:lang w:val="de-DE"/>
        </w:rPr>
      </w:pPr>
      <w:r>
        <w:rPr>
          <w:rFonts w:ascii="Arial" w:hAnsi="Arial" w:cs="Arial"/>
          <w:lang w:val="de-DE"/>
        </w:rPr>
        <w:t xml:space="preserve">S-CROSS, VITARA, ACROSS und SWACE mit einem attraktiven Angebot unseren Kunden </w:t>
      </w:r>
      <w:r w:rsidR="002C2ADE">
        <w:rPr>
          <w:rFonts w:ascii="Arial" w:hAnsi="Arial" w:cs="Arial"/>
          <w:lang w:val="de-DE"/>
        </w:rPr>
        <w:t>präsentieren</w:t>
      </w:r>
      <w:r>
        <w:rPr>
          <w:rFonts w:ascii="Arial" w:hAnsi="Arial" w:cs="Arial"/>
          <w:lang w:val="de-DE"/>
        </w:rPr>
        <w:t xml:space="preserve"> können.“</w:t>
      </w:r>
    </w:p>
    <w:p w14:paraId="600DF510" w14:textId="77777777" w:rsidR="00903AA5" w:rsidRDefault="00903AA5" w:rsidP="00903AA5">
      <w:pPr>
        <w:spacing w:after="0"/>
        <w:rPr>
          <w:rFonts w:ascii="Arial" w:hAnsi="Arial" w:cs="Arial"/>
          <w:lang w:val="de-DE"/>
        </w:rPr>
      </w:pPr>
    </w:p>
    <w:p w14:paraId="029CE6D3" w14:textId="77777777" w:rsidR="00903AA5" w:rsidRPr="002C54A8" w:rsidRDefault="00903AA5" w:rsidP="00903AA5">
      <w:pPr>
        <w:spacing w:after="0"/>
        <w:rPr>
          <w:rFonts w:ascii="Arial" w:hAnsi="Arial" w:cs="Arial"/>
          <w:b/>
        </w:rPr>
      </w:pPr>
      <w:r w:rsidRPr="00611F67">
        <w:rPr>
          <w:rFonts w:ascii="Arial" w:hAnsi="Arial" w:cs="Arial"/>
          <w:b/>
        </w:rPr>
        <w:t>Alfred RIEDL, Inhaber und geschäftsführender Gesellschafter der JACQUES LEMANS Gruppe</w:t>
      </w:r>
    </w:p>
    <w:p w14:paraId="584FD650" w14:textId="6296B9ED" w:rsidR="00903AA5" w:rsidRPr="003813A3" w:rsidRDefault="00903AA5" w:rsidP="00903AA5">
      <w:pPr>
        <w:spacing w:after="0"/>
        <w:rPr>
          <w:rFonts w:ascii="Arial" w:hAnsi="Arial" w:cs="Arial"/>
        </w:rPr>
      </w:pPr>
      <w:r w:rsidRPr="003813A3">
        <w:rPr>
          <w:rFonts w:ascii="Arial" w:hAnsi="Arial" w:cs="Arial"/>
        </w:rPr>
        <w:t xml:space="preserve">„Zeit und Mobilität passen hervorragend zusammen - ansprechendes Design von Uhren und Autos ebenso. Wir sind stolz darauf, dass Suzuki und Jacques Lemans, zwei werteorientierte Unternehmen, ihre Zusammenarbeit fortsetzen und ihre beiden erfolgreichen Marken </w:t>
      </w:r>
      <w:r w:rsidR="003813A3" w:rsidRPr="003813A3">
        <w:rPr>
          <w:rFonts w:ascii="Arial" w:hAnsi="Arial" w:cs="Arial"/>
        </w:rPr>
        <w:t xml:space="preserve">für eine weitere </w:t>
      </w:r>
      <w:r w:rsidRPr="003813A3">
        <w:rPr>
          <w:rFonts w:ascii="Arial" w:hAnsi="Arial" w:cs="Arial"/>
        </w:rPr>
        <w:t>Suzuki Jacques Lemans Edition zusammenführen.“</w:t>
      </w:r>
    </w:p>
    <w:p w14:paraId="37C04E41" w14:textId="77777777" w:rsidR="00903AA5" w:rsidRPr="00903AA5" w:rsidRDefault="00903AA5" w:rsidP="00903AA5">
      <w:pPr>
        <w:spacing w:after="0"/>
        <w:rPr>
          <w:rFonts w:ascii="Arial" w:hAnsi="Arial" w:cs="Arial"/>
        </w:rPr>
      </w:pPr>
    </w:p>
    <w:p w14:paraId="580B0D38" w14:textId="77777777" w:rsidR="00D848CD" w:rsidRPr="00903AA5" w:rsidRDefault="00D848CD" w:rsidP="003B5D2E">
      <w:pPr>
        <w:spacing w:after="0"/>
        <w:rPr>
          <w:rFonts w:ascii="Arial" w:hAnsi="Arial" w:cs="Arial"/>
          <w:bCs/>
          <w:lang w:val="de-DE"/>
        </w:rPr>
      </w:pPr>
    </w:p>
    <w:p w14:paraId="0AA72E9E" w14:textId="7A55237C" w:rsidR="00284346" w:rsidRPr="00284346" w:rsidRDefault="00284346" w:rsidP="003B5D2E">
      <w:pPr>
        <w:spacing w:after="0"/>
        <w:rPr>
          <w:rFonts w:ascii="Arial" w:hAnsi="Arial" w:cs="Arial"/>
          <w:bCs/>
          <w:sz w:val="18"/>
          <w:szCs w:val="18"/>
        </w:rPr>
      </w:pPr>
      <w:r w:rsidRPr="00284346">
        <w:rPr>
          <w:rFonts w:ascii="Arial" w:hAnsi="Arial" w:cs="Arial"/>
          <w:bCs/>
          <w:vertAlign w:val="superscript"/>
        </w:rPr>
        <w:t>*)</w:t>
      </w:r>
      <w:r>
        <w:rPr>
          <w:rFonts w:ascii="Arial" w:hAnsi="Arial" w:cs="Arial"/>
          <w:bCs/>
        </w:rPr>
        <w:t xml:space="preserve"> </w:t>
      </w:r>
      <w:r w:rsidRPr="00284346">
        <w:rPr>
          <w:rFonts w:ascii="Arial" w:hAnsi="Arial" w:cs="Arial"/>
          <w:bCs/>
          <w:sz w:val="18"/>
          <w:szCs w:val="18"/>
        </w:rPr>
        <w:t>Kundenvorteil am Beispiel ACROSS in Höhe von 6.300 Euro besteht aus 300 Euro Warenwert der Jacques Lemans Uhr, 5.000 Euro Jacques Lemans Bonus sowie 1000 Euro Finanzierungsbonus (gültig bei Abschluss einer Finanzierung über Suzuki Finance – ein Geschäftsbereich der Toyota Kreditbank GmbH, Zweigniederlassung Österreich).</w:t>
      </w:r>
    </w:p>
    <w:p w14:paraId="75DD7746" w14:textId="77777777" w:rsidR="00D848CD" w:rsidRPr="003B5D2E" w:rsidRDefault="00D848CD" w:rsidP="003B5D2E">
      <w:pPr>
        <w:spacing w:after="0"/>
        <w:rPr>
          <w:rFonts w:ascii="Arial" w:hAnsi="Arial" w:cs="Arial"/>
          <w:bCs/>
        </w:rPr>
      </w:pPr>
    </w:p>
    <w:p w14:paraId="7437C35D" w14:textId="1E913A67" w:rsidR="00882DF1" w:rsidRPr="00903AA5" w:rsidRDefault="00A55108" w:rsidP="00F400C8">
      <w:pPr>
        <w:spacing w:after="0"/>
        <w:rPr>
          <w:rFonts w:ascii="Arial" w:eastAsia="Times New Roman" w:hAnsi="Arial" w:cs="Arial"/>
          <w:lang w:eastAsia="de-AT"/>
        </w:rPr>
      </w:pPr>
      <w:r w:rsidRPr="00903AA5">
        <w:rPr>
          <w:rFonts w:ascii="Arial" w:eastAsia="Times New Roman" w:hAnsi="Arial" w:cs="Arial"/>
          <w:u w:val="single"/>
          <w:lang w:eastAsia="de-AT"/>
        </w:rPr>
        <w:t xml:space="preserve">Bild </w:t>
      </w:r>
      <w:r w:rsidR="00E17D0B" w:rsidRPr="00903AA5">
        <w:rPr>
          <w:rFonts w:ascii="Arial" w:eastAsia="Times New Roman" w:hAnsi="Arial" w:cs="Arial"/>
          <w:u w:val="single"/>
          <w:lang w:eastAsia="de-AT"/>
        </w:rPr>
        <w:t>1</w:t>
      </w:r>
      <w:r w:rsidRPr="00903AA5">
        <w:rPr>
          <w:rFonts w:ascii="Arial" w:eastAsia="Times New Roman" w:hAnsi="Arial" w:cs="Arial"/>
          <w:lang w:eastAsia="de-AT"/>
        </w:rPr>
        <w:t xml:space="preserve">: </w:t>
      </w:r>
      <w:r w:rsidR="00903AA5" w:rsidRPr="00903AA5">
        <w:rPr>
          <w:rFonts w:ascii="Arial" w:eastAsia="Times New Roman" w:hAnsi="Arial" w:cs="Arial"/>
          <w:lang w:eastAsia="de-AT"/>
        </w:rPr>
        <w:t>Die</w:t>
      </w:r>
      <w:r w:rsidR="00903AA5">
        <w:rPr>
          <w:rFonts w:ascii="Arial" w:eastAsia="Times New Roman" w:hAnsi="Arial" w:cs="Arial"/>
          <w:lang w:eastAsia="de-AT"/>
        </w:rPr>
        <w:t xml:space="preserve"> Suzuki</w:t>
      </w:r>
      <w:r w:rsidR="00903AA5" w:rsidRPr="00903AA5">
        <w:rPr>
          <w:rFonts w:ascii="Arial" w:eastAsia="Times New Roman" w:hAnsi="Arial" w:cs="Arial"/>
          <w:lang w:eastAsia="de-AT"/>
        </w:rPr>
        <w:t xml:space="preserve"> „50 </w:t>
      </w:r>
      <w:proofErr w:type="spellStart"/>
      <w:r w:rsidR="00903AA5" w:rsidRPr="00903AA5">
        <w:rPr>
          <w:rFonts w:ascii="Arial" w:eastAsia="Times New Roman" w:hAnsi="Arial" w:cs="Arial"/>
          <w:lang w:eastAsia="de-AT"/>
        </w:rPr>
        <w:t>Years</w:t>
      </w:r>
      <w:proofErr w:type="spellEnd"/>
      <w:r w:rsidR="00903AA5" w:rsidRPr="00903AA5">
        <w:rPr>
          <w:rFonts w:ascii="Arial" w:eastAsia="Times New Roman" w:hAnsi="Arial" w:cs="Arial"/>
          <w:lang w:eastAsia="de-AT"/>
        </w:rPr>
        <w:t xml:space="preserve"> Jacques Lemans Edition” Sondermodelle gibt</w:t>
      </w:r>
      <w:r w:rsidR="00903AA5">
        <w:rPr>
          <w:rFonts w:ascii="Arial" w:eastAsia="Times New Roman" w:hAnsi="Arial" w:cs="Arial"/>
          <w:lang w:eastAsia="de-AT"/>
        </w:rPr>
        <w:t xml:space="preserve"> es nur für kurze Zeit</w:t>
      </w:r>
    </w:p>
    <w:p w14:paraId="32A262AA" w14:textId="77777777" w:rsidR="000827B6" w:rsidRPr="00903AA5" w:rsidRDefault="000827B6" w:rsidP="00F400C8">
      <w:pPr>
        <w:spacing w:after="0"/>
        <w:rPr>
          <w:rFonts w:ascii="Arial" w:eastAsia="Times New Roman" w:hAnsi="Arial" w:cs="Arial"/>
          <w:lang w:eastAsia="de-AT"/>
        </w:rPr>
      </w:pPr>
    </w:p>
    <w:p w14:paraId="1A4EAA38" w14:textId="02E2DF14" w:rsidR="00882DF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w:t>
      </w:r>
      <w:r w:rsidR="00903AA5">
        <w:rPr>
          <w:rFonts w:ascii="Arial" w:eastAsia="Times New Roman" w:hAnsi="Arial" w:cs="Arial"/>
          <w:lang w:val="de-DE" w:eastAsia="de-AT"/>
        </w:rPr>
        <w:t>SUZUKI AUSTRIA</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5AD48EEF" w14:textId="77777777" w:rsidR="00903AA5" w:rsidRDefault="00903AA5" w:rsidP="00F400C8">
      <w:pPr>
        <w:spacing w:after="0"/>
        <w:rPr>
          <w:rFonts w:ascii="Arial" w:eastAsia="Times New Roman" w:hAnsi="Arial" w:cs="Arial"/>
          <w:lang w:val="de-DE" w:eastAsia="de-AT"/>
        </w:rPr>
      </w:pPr>
    </w:p>
    <w:p w14:paraId="64B56C55" w14:textId="513D9CA5" w:rsidR="00903AA5" w:rsidRDefault="00903AA5" w:rsidP="00F400C8">
      <w:pPr>
        <w:spacing w:after="0"/>
        <w:rPr>
          <w:rFonts w:ascii="Arial" w:eastAsia="Times New Roman" w:hAnsi="Arial" w:cs="Arial"/>
          <w:lang w:val="de-DE" w:eastAsia="de-AT"/>
        </w:rPr>
      </w:pPr>
      <w:r w:rsidRPr="00FC22D3">
        <w:rPr>
          <w:rFonts w:ascii="Arial" w:eastAsia="Times New Roman" w:hAnsi="Arial" w:cs="Arial"/>
          <w:u w:val="single"/>
          <w:lang w:val="de-DE" w:eastAsia="de-AT"/>
        </w:rPr>
        <w:t>Bild 2:</w:t>
      </w:r>
      <w:r>
        <w:rPr>
          <w:rFonts w:ascii="Arial" w:eastAsia="Times New Roman" w:hAnsi="Arial" w:cs="Arial"/>
          <w:lang w:val="de-DE" w:eastAsia="de-AT"/>
        </w:rPr>
        <w:t xml:space="preserve"> Die edle Jacques Lemans </w:t>
      </w:r>
      <w:proofErr w:type="spellStart"/>
      <w:r w:rsidR="00E41D25">
        <w:rPr>
          <w:rFonts w:ascii="Arial" w:eastAsia="Times New Roman" w:hAnsi="Arial" w:cs="Arial"/>
          <w:lang w:val="de-DE" w:eastAsia="de-AT"/>
        </w:rPr>
        <w:t>Hybromatic</w:t>
      </w:r>
      <w:proofErr w:type="spellEnd"/>
      <w:r w:rsidR="00E41D25">
        <w:rPr>
          <w:rFonts w:ascii="Arial" w:eastAsia="Times New Roman" w:hAnsi="Arial" w:cs="Arial"/>
          <w:lang w:val="de-DE" w:eastAsia="de-AT"/>
        </w:rPr>
        <w:t xml:space="preserve"> </w:t>
      </w:r>
      <w:r>
        <w:rPr>
          <w:rFonts w:ascii="Arial" w:eastAsia="Times New Roman" w:hAnsi="Arial" w:cs="Arial"/>
          <w:lang w:val="de-DE" w:eastAsia="de-AT"/>
        </w:rPr>
        <w:t xml:space="preserve">Armbanduhr erhält jeder Käufer eines „50 </w:t>
      </w:r>
      <w:proofErr w:type="spellStart"/>
      <w:r>
        <w:rPr>
          <w:rFonts w:ascii="Arial" w:eastAsia="Times New Roman" w:hAnsi="Arial" w:cs="Arial"/>
          <w:lang w:val="de-DE" w:eastAsia="de-AT"/>
        </w:rPr>
        <w:t>Years</w:t>
      </w:r>
      <w:proofErr w:type="spellEnd"/>
      <w:r>
        <w:rPr>
          <w:rFonts w:ascii="Arial" w:eastAsia="Times New Roman" w:hAnsi="Arial" w:cs="Arial"/>
          <w:lang w:val="de-DE" w:eastAsia="de-AT"/>
        </w:rPr>
        <w:t xml:space="preserve"> Jacques Lemans Edition“ Sondermodells </w:t>
      </w:r>
    </w:p>
    <w:p w14:paraId="0260E939" w14:textId="77777777" w:rsidR="00903AA5" w:rsidRDefault="00903AA5" w:rsidP="00F400C8">
      <w:pPr>
        <w:spacing w:after="0"/>
        <w:rPr>
          <w:rFonts w:ascii="Arial" w:eastAsia="Times New Roman" w:hAnsi="Arial" w:cs="Arial"/>
          <w:lang w:val="de-DE" w:eastAsia="de-AT"/>
        </w:rPr>
      </w:pPr>
    </w:p>
    <w:p w14:paraId="58130B28" w14:textId="0321C84B" w:rsidR="00903AA5" w:rsidRPr="00903AA5" w:rsidRDefault="00903AA5" w:rsidP="00F400C8">
      <w:pPr>
        <w:spacing w:after="0"/>
        <w:rPr>
          <w:rFonts w:ascii="Arial" w:eastAsia="Times New Roman" w:hAnsi="Arial" w:cs="Arial"/>
          <w:lang w:eastAsia="de-AT"/>
        </w:rPr>
      </w:pPr>
      <w:r w:rsidRPr="00903AA5">
        <w:rPr>
          <w:rFonts w:ascii="Arial" w:eastAsia="Times New Roman" w:hAnsi="Arial" w:cs="Arial"/>
          <w:u w:val="single"/>
          <w:lang w:eastAsia="de-AT"/>
        </w:rPr>
        <w:t>Bildrechte:</w:t>
      </w:r>
      <w:r w:rsidRPr="00903AA5">
        <w:rPr>
          <w:rFonts w:ascii="Arial" w:eastAsia="Times New Roman" w:hAnsi="Arial" w:cs="Arial"/>
          <w:lang w:eastAsia="de-AT"/>
        </w:rPr>
        <w:t xml:space="preserve"> JACQUES LEMANS – Abdruck honorarfrei bei </w:t>
      </w:r>
      <w:r>
        <w:rPr>
          <w:rFonts w:ascii="Arial" w:eastAsia="Times New Roman" w:hAnsi="Arial" w:cs="Arial"/>
          <w:lang w:eastAsia="de-AT"/>
        </w:rPr>
        <w:t>redaktioneller Nutzung</w:t>
      </w:r>
    </w:p>
    <w:p w14:paraId="6EA14120" w14:textId="458D0DD5" w:rsidR="000967D1" w:rsidRPr="00903AA5" w:rsidRDefault="00205746" w:rsidP="00205746">
      <w:pPr>
        <w:tabs>
          <w:tab w:val="left" w:pos="6945"/>
        </w:tabs>
        <w:spacing w:after="0"/>
        <w:rPr>
          <w:rFonts w:ascii="Arial" w:eastAsia="Times New Roman" w:hAnsi="Arial" w:cs="Arial"/>
          <w:lang w:eastAsia="de-AT"/>
        </w:rPr>
      </w:pPr>
      <w:r w:rsidRPr="00903AA5">
        <w:rPr>
          <w:rFonts w:ascii="Arial" w:eastAsia="Times New Roman" w:hAnsi="Arial" w:cs="Arial"/>
          <w:lang w:eastAsia="de-AT"/>
        </w:rPr>
        <w:tab/>
      </w:r>
    </w:p>
    <w:p w14:paraId="4A0F6BAF" w14:textId="12367F11" w:rsidR="00D848CD" w:rsidRDefault="000967D1" w:rsidP="005F5E42">
      <w:pPr>
        <w:ind w:right="-567"/>
        <w:rPr>
          <w:rFonts w:ascii="Arial" w:hAnsi="Arial" w:cs="Arial"/>
        </w:rPr>
      </w:pPr>
      <w:r w:rsidRPr="00D848CD">
        <w:rPr>
          <w:rFonts w:ascii="Arial" w:hAnsi="Arial" w:cs="Arial"/>
        </w:rPr>
        <w:t>Mehr unt</w:t>
      </w:r>
      <w:r w:rsidR="00D848CD">
        <w:rPr>
          <w:rFonts w:ascii="Arial" w:hAnsi="Arial" w:cs="Arial"/>
        </w:rPr>
        <w:t xml:space="preserve">er: </w:t>
      </w:r>
      <w:hyperlink r:id="rId7" w:history="1">
        <w:r w:rsidR="00903AA5" w:rsidRPr="008D3CA7">
          <w:rPr>
            <w:rStyle w:val="Hyperlink"/>
            <w:rFonts w:ascii="Arial" w:hAnsi="Arial" w:cs="Arial"/>
          </w:rPr>
          <w:t>https://www.suzuki.at/presse</w:t>
        </w:r>
      </w:hyperlink>
    </w:p>
    <w:p w14:paraId="41C589F2" w14:textId="11F4F68E" w:rsidR="00D848CD" w:rsidRDefault="00D848CD" w:rsidP="005F5E42">
      <w:pPr>
        <w:ind w:right="-567"/>
        <w:rPr>
          <w:rStyle w:val="Hyperlink"/>
          <w:rFonts w:ascii="Arial" w:hAnsi="Arial" w:cs="Arial"/>
          <w:color w:val="auto"/>
          <w:u w:val="none"/>
          <w:lang w:val="en-US"/>
        </w:rPr>
      </w:pPr>
      <w:r w:rsidRPr="00903AA5">
        <w:rPr>
          <w:rStyle w:val="Hyperlink"/>
          <w:rFonts w:ascii="Arial" w:hAnsi="Arial" w:cs="Arial"/>
          <w:color w:val="auto"/>
          <w:u w:val="none"/>
          <w:lang w:val="en-US"/>
        </w:rPr>
        <w:t>Jacques Lemans:</w:t>
      </w:r>
      <w:r w:rsidR="00903AA5" w:rsidRPr="00903AA5">
        <w:rPr>
          <w:rStyle w:val="Hyperlink"/>
          <w:rFonts w:ascii="Arial" w:hAnsi="Arial" w:cs="Arial"/>
          <w:color w:val="auto"/>
          <w:u w:val="none"/>
          <w:lang w:val="en-US"/>
        </w:rPr>
        <w:t xml:space="preserve"> </w:t>
      </w:r>
      <w:hyperlink r:id="rId8" w:history="1">
        <w:r w:rsidR="00903AA5" w:rsidRPr="008D3CA7">
          <w:rPr>
            <w:rStyle w:val="Hyperlink"/>
            <w:rFonts w:ascii="Arial" w:hAnsi="Arial" w:cs="Arial"/>
            <w:lang w:val="en-US"/>
          </w:rPr>
          <w:t>https://www.jacques-lemans.com/de/</w:t>
        </w:r>
      </w:hyperlink>
    </w:p>
    <w:p w14:paraId="53DF6C11" w14:textId="77777777" w:rsidR="00E41D25" w:rsidRDefault="00E41D25" w:rsidP="000967D1">
      <w:pPr>
        <w:spacing w:after="0" w:line="23" w:lineRule="atLeast"/>
        <w:ind w:right="850"/>
        <w:jc w:val="both"/>
        <w:rPr>
          <w:rFonts w:ascii="Arial" w:hAnsi="Arial" w:cs="Arial"/>
          <w:b/>
          <w:sz w:val="20"/>
          <w:szCs w:val="20"/>
        </w:rPr>
      </w:pPr>
    </w:p>
    <w:p w14:paraId="1B24D74A" w14:textId="77777777" w:rsidR="00E41D25" w:rsidRDefault="00E41D25" w:rsidP="000967D1">
      <w:pPr>
        <w:spacing w:after="0" w:line="23" w:lineRule="atLeast"/>
        <w:ind w:right="850"/>
        <w:jc w:val="both"/>
        <w:rPr>
          <w:rFonts w:ascii="Arial" w:hAnsi="Arial" w:cs="Arial"/>
          <w:b/>
          <w:sz w:val="20"/>
          <w:szCs w:val="20"/>
        </w:rPr>
      </w:pPr>
    </w:p>
    <w:p w14:paraId="693A0B5F" w14:textId="77777777" w:rsidR="00E41D25" w:rsidRDefault="00E41D25" w:rsidP="000967D1">
      <w:pPr>
        <w:spacing w:after="0" w:line="23" w:lineRule="atLeast"/>
        <w:ind w:right="850"/>
        <w:jc w:val="both"/>
        <w:rPr>
          <w:rFonts w:ascii="Arial" w:hAnsi="Arial" w:cs="Arial"/>
          <w:b/>
          <w:sz w:val="20"/>
          <w:szCs w:val="20"/>
        </w:rPr>
      </w:pPr>
    </w:p>
    <w:p w14:paraId="2B92B992" w14:textId="77777777" w:rsidR="00E41D25" w:rsidRDefault="00E41D25" w:rsidP="000967D1">
      <w:pPr>
        <w:spacing w:after="0" w:line="23" w:lineRule="atLeast"/>
        <w:ind w:right="850"/>
        <w:jc w:val="both"/>
        <w:rPr>
          <w:rFonts w:ascii="Arial" w:hAnsi="Arial" w:cs="Arial"/>
          <w:b/>
          <w:sz w:val="20"/>
          <w:szCs w:val="20"/>
        </w:rPr>
      </w:pPr>
    </w:p>
    <w:p w14:paraId="2A310A74" w14:textId="77777777" w:rsidR="00E41D25" w:rsidRDefault="00E41D25" w:rsidP="000967D1">
      <w:pPr>
        <w:spacing w:after="0" w:line="23" w:lineRule="atLeast"/>
        <w:ind w:right="850"/>
        <w:jc w:val="both"/>
        <w:rPr>
          <w:rFonts w:ascii="Arial" w:hAnsi="Arial" w:cs="Arial"/>
          <w:b/>
          <w:sz w:val="20"/>
          <w:szCs w:val="20"/>
        </w:rPr>
      </w:pPr>
    </w:p>
    <w:p w14:paraId="38662AD0" w14:textId="77777777" w:rsidR="00E41D25" w:rsidRDefault="00E41D25" w:rsidP="000967D1">
      <w:pPr>
        <w:spacing w:after="0" w:line="23" w:lineRule="atLeast"/>
        <w:ind w:right="850"/>
        <w:jc w:val="both"/>
        <w:rPr>
          <w:rFonts w:ascii="Arial" w:hAnsi="Arial" w:cs="Arial"/>
          <w:b/>
          <w:sz w:val="20"/>
          <w:szCs w:val="20"/>
        </w:rPr>
      </w:pPr>
    </w:p>
    <w:p w14:paraId="04DAA3B3" w14:textId="4DD8A51C" w:rsidR="000967D1" w:rsidRPr="005F5E42" w:rsidRDefault="000967D1" w:rsidP="000967D1">
      <w:pPr>
        <w:spacing w:after="0" w:line="23" w:lineRule="atLeast"/>
        <w:ind w:right="850"/>
        <w:jc w:val="both"/>
        <w:rPr>
          <w:rFonts w:ascii="Arial" w:hAnsi="Arial" w:cs="Arial"/>
          <w:b/>
          <w:sz w:val="20"/>
          <w:szCs w:val="20"/>
          <w:lang w:eastAsia="ja-JP"/>
        </w:rPr>
      </w:pPr>
      <w:r w:rsidRPr="005F5E42">
        <w:rPr>
          <w:rFonts w:ascii="Arial" w:hAnsi="Arial" w:cs="Arial"/>
          <w:b/>
          <w:sz w:val="20"/>
          <w:szCs w:val="20"/>
        </w:rPr>
        <w:t>Pressekontakt:</w:t>
      </w:r>
    </w:p>
    <w:p w14:paraId="52C6AEF7"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 xml:space="preserve">SUZUKI AUSTRIA Automobil Handels Gesellschaft </w:t>
      </w:r>
      <w:proofErr w:type="spellStart"/>
      <w:r w:rsidRPr="005F5E42">
        <w:rPr>
          <w:rFonts w:ascii="Arial" w:hAnsi="Arial" w:cs="Arial"/>
          <w:sz w:val="20"/>
          <w:szCs w:val="20"/>
        </w:rPr>
        <w:t>m.b.H</w:t>
      </w:r>
      <w:proofErr w:type="spellEnd"/>
      <w:r w:rsidRPr="005F5E42">
        <w:rPr>
          <w:rFonts w:ascii="Arial" w:hAnsi="Arial" w:cs="Arial"/>
          <w:sz w:val="20"/>
          <w:szCs w:val="20"/>
        </w:rPr>
        <w:t>.</w:t>
      </w:r>
    </w:p>
    <w:p w14:paraId="2B3328A0" w14:textId="2CC8EFA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 xml:space="preserve">Astrid </w:t>
      </w:r>
      <w:r w:rsidR="004B45B0" w:rsidRPr="005F5E42">
        <w:rPr>
          <w:rFonts w:ascii="Arial" w:hAnsi="Arial" w:cs="Arial"/>
          <w:sz w:val="20"/>
          <w:szCs w:val="20"/>
          <w:lang w:val="en-US"/>
        </w:rPr>
        <w:t>Pillinger</w:t>
      </w:r>
    </w:p>
    <w:p w14:paraId="64AA555E" w14:textId="77777777" w:rsidR="000967D1" w:rsidRPr="005F5E42" w:rsidRDefault="000967D1" w:rsidP="000967D1">
      <w:pPr>
        <w:spacing w:after="0" w:line="23" w:lineRule="atLeast"/>
        <w:ind w:right="850"/>
        <w:jc w:val="both"/>
        <w:rPr>
          <w:rFonts w:ascii="Arial" w:hAnsi="Arial" w:cs="Arial"/>
          <w:sz w:val="20"/>
          <w:szCs w:val="20"/>
          <w:lang w:val="en-US"/>
        </w:rPr>
      </w:pPr>
      <w:r w:rsidRPr="005F5E42">
        <w:rPr>
          <w:rFonts w:ascii="Arial" w:hAnsi="Arial" w:cs="Arial"/>
          <w:sz w:val="20"/>
          <w:szCs w:val="20"/>
          <w:lang w:val="en-US"/>
        </w:rPr>
        <w:t>Assistant Manager Management &amp; Press/PR</w:t>
      </w:r>
    </w:p>
    <w:p w14:paraId="7599EFC8"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A-5020 Salzburg, Münchner Bundesstraße 160</w:t>
      </w:r>
    </w:p>
    <w:p w14:paraId="7BC8487B" w14:textId="4D9196E3" w:rsidR="008336F6"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Telefon: +43 (0)662 2155-111</w:t>
      </w:r>
    </w:p>
    <w:p w14:paraId="35829BC0" w14:textId="77777777" w:rsidR="000967D1" w:rsidRPr="005F5E42" w:rsidRDefault="000967D1" w:rsidP="000967D1">
      <w:pPr>
        <w:spacing w:after="0" w:line="23" w:lineRule="atLeast"/>
        <w:ind w:right="850"/>
        <w:jc w:val="both"/>
        <w:rPr>
          <w:rFonts w:ascii="Arial" w:hAnsi="Arial" w:cs="Arial"/>
          <w:sz w:val="20"/>
          <w:szCs w:val="20"/>
        </w:rPr>
      </w:pPr>
      <w:r w:rsidRPr="005F5E42">
        <w:rPr>
          <w:rFonts w:ascii="Arial" w:hAnsi="Arial" w:cs="Arial"/>
          <w:sz w:val="20"/>
          <w:szCs w:val="20"/>
        </w:rPr>
        <w:t>Fax: +43 (0)662 2155-900</w:t>
      </w:r>
    </w:p>
    <w:p w14:paraId="72F98483" w14:textId="133F3012" w:rsidR="00EB69D5" w:rsidRPr="005F5E42" w:rsidRDefault="000967D1" w:rsidP="005F5E42">
      <w:pPr>
        <w:spacing w:after="0" w:line="23" w:lineRule="atLeast"/>
        <w:ind w:right="850"/>
        <w:rPr>
          <w:rStyle w:val="Hyperlink"/>
          <w:rFonts w:ascii="Arial" w:hAnsi="Arial" w:cs="Arial"/>
          <w:color w:val="auto"/>
          <w:sz w:val="20"/>
          <w:szCs w:val="20"/>
        </w:rPr>
      </w:pPr>
      <w:r w:rsidRPr="005F5E42">
        <w:rPr>
          <w:rFonts w:ascii="Arial" w:hAnsi="Arial" w:cs="Arial"/>
          <w:sz w:val="20"/>
          <w:szCs w:val="20"/>
        </w:rPr>
        <w:t xml:space="preserve">E-Mail: </w:t>
      </w:r>
      <w:hyperlink r:id="rId9" w:history="1">
        <w:r w:rsidRPr="005F5E42">
          <w:rPr>
            <w:rStyle w:val="Hyperlink"/>
            <w:rFonts w:ascii="Arial" w:hAnsi="Arial" w:cs="Arial"/>
            <w:color w:val="auto"/>
            <w:sz w:val="20"/>
            <w:szCs w:val="20"/>
          </w:rPr>
          <w:t>a.pillinger@suzuki.at</w:t>
        </w:r>
      </w:hyperlink>
    </w:p>
    <w:sectPr w:rsidR="00EB69D5" w:rsidRPr="005F5E42" w:rsidSect="00205746">
      <w:headerReference w:type="default" r:id="rId10"/>
      <w:footerReference w:type="default" r:id="rId11"/>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827"/>
    <w:multiLevelType w:val="hybridMultilevel"/>
    <w:tmpl w:val="73C0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0214A3"/>
    <w:multiLevelType w:val="hybridMultilevel"/>
    <w:tmpl w:val="D2DCC7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5BCC6D4C"/>
    <w:multiLevelType w:val="hybridMultilevel"/>
    <w:tmpl w:val="76CAB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7"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0"/>
  </w:num>
  <w:num w:numId="2" w16cid:durableId="1549605954">
    <w:abstractNumId w:val="17"/>
  </w:num>
  <w:num w:numId="3" w16cid:durableId="1370648447">
    <w:abstractNumId w:val="2"/>
  </w:num>
  <w:num w:numId="4" w16cid:durableId="1937471609">
    <w:abstractNumId w:val="6"/>
  </w:num>
  <w:num w:numId="5" w16cid:durableId="1665817672">
    <w:abstractNumId w:val="16"/>
  </w:num>
  <w:num w:numId="6" w16cid:durableId="1838618473">
    <w:abstractNumId w:val="15"/>
  </w:num>
  <w:num w:numId="7" w16cid:durableId="133182228">
    <w:abstractNumId w:val="11"/>
  </w:num>
  <w:num w:numId="8" w16cid:durableId="1083334528">
    <w:abstractNumId w:val="9"/>
  </w:num>
  <w:num w:numId="9" w16cid:durableId="1515606611">
    <w:abstractNumId w:val="10"/>
  </w:num>
  <w:num w:numId="10" w16cid:durableId="1261988581">
    <w:abstractNumId w:val="21"/>
  </w:num>
  <w:num w:numId="11" w16cid:durableId="1254051826">
    <w:abstractNumId w:val="19"/>
  </w:num>
  <w:num w:numId="12" w16cid:durableId="535311663">
    <w:abstractNumId w:val="23"/>
  </w:num>
  <w:num w:numId="13" w16cid:durableId="303042656">
    <w:abstractNumId w:val="18"/>
  </w:num>
  <w:num w:numId="14" w16cid:durableId="1020277285">
    <w:abstractNumId w:val="12"/>
  </w:num>
  <w:num w:numId="15" w16cid:durableId="915476918">
    <w:abstractNumId w:val="7"/>
  </w:num>
  <w:num w:numId="16" w16cid:durableId="1757749387">
    <w:abstractNumId w:val="2"/>
  </w:num>
  <w:num w:numId="17" w16cid:durableId="619729293">
    <w:abstractNumId w:val="22"/>
  </w:num>
  <w:num w:numId="18" w16cid:durableId="1982808778">
    <w:abstractNumId w:val="4"/>
  </w:num>
  <w:num w:numId="19" w16cid:durableId="311251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3"/>
  </w:num>
  <w:num w:numId="21" w16cid:durableId="780800659">
    <w:abstractNumId w:val="3"/>
  </w:num>
  <w:num w:numId="22" w16cid:durableId="291715990">
    <w:abstractNumId w:val="5"/>
  </w:num>
  <w:num w:numId="23" w16cid:durableId="348916477">
    <w:abstractNumId w:val="8"/>
  </w:num>
  <w:num w:numId="24" w16cid:durableId="892622039">
    <w:abstractNumId w:val="14"/>
  </w:num>
  <w:num w:numId="25" w16cid:durableId="288240577">
    <w:abstractNumId w:val="0"/>
  </w:num>
  <w:num w:numId="26" w16cid:durableId="95440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870"/>
    <w:rsid w:val="0000713E"/>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3E9F"/>
    <w:rsid w:val="00057741"/>
    <w:rsid w:val="00060966"/>
    <w:rsid w:val="00061C43"/>
    <w:rsid w:val="00063BBB"/>
    <w:rsid w:val="00067E97"/>
    <w:rsid w:val="0007043D"/>
    <w:rsid w:val="00070DD3"/>
    <w:rsid w:val="0007330D"/>
    <w:rsid w:val="00075476"/>
    <w:rsid w:val="00080D95"/>
    <w:rsid w:val="00081FA0"/>
    <w:rsid w:val="000827B6"/>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3E7F"/>
    <w:rsid w:val="000C5593"/>
    <w:rsid w:val="000C6C58"/>
    <w:rsid w:val="000C6DEC"/>
    <w:rsid w:val="000D084E"/>
    <w:rsid w:val="000D365A"/>
    <w:rsid w:val="000D466D"/>
    <w:rsid w:val="000D4FE1"/>
    <w:rsid w:val="000D7929"/>
    <w:rsid w:val="000D7CF3"/>
    <w:rsid w:val="000D7F45"/>
    <w:rsid w:val="000E0B63"/>
    <w:rsid w:val="000E13CC"/>
    <w:rsid w:val="000E146F"/>
    <w:rsid w:val="000E3409"/>
    <w:rsid w:val="000E3E6B"/>
    <w:rsid w:val="000E4FD6"/>
    <w:rsid w:val="000E5B8E"/>
    <w:rsid w:val="000E5CF9"/>
    <w:rsid w:val="000E6288"/>
    <w:rsid w:val="000E7226"/>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434"/>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1CD2"/>
    <w:rsid w:val="001922E7"/>
    <w:rsid w:val="0019518E"/>
    <w:rsid w:val="00196B86"/>
    <w:rsid w:val="001A185A"/>
    <w:rsid w:val="001A24FD"/>
    <w:rsid w:val="001A3071"/>
    <w:rsid w:val="001A37A4"/>
    <w:rsid w:val="001A3D8D"/>
    <w:rsid w:val="001B39AA"/>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4346"/>
    <w:rsid w:val="002860B7"/>
    <w:rsid w:val="00287059"/>
    <w:rsid w:val="00296F4D"/>
    <w:rsid w:val="002A1450"/>
    <w:rsid w:val="002A3F09"/>
    <w:rsid w:val="002A61DC"/>
    <w:rsid w:val="002A6B3D"/>
    <w:rsid w:val="002A6D0B"/>
    <w:rsid w:val="002B1CB3"/>
    <w:rsid w:val="002B6F57"/>
    <w:rsid w:val="002B7F7B"/>
    <w:rsid w:val="002C0EB3"/>
    <w:rsid w:val="002C11CA"/>
    <w:rsid w:val="002C2ADE"/>
    <w:rsid w:val="002D0323"/>
    <w:rsid w:val="002D24CA"/>
    <w:rsid w:val="002D5B6E"/>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13A3"/>
    <w:rsid w:val="0038531D"/>
    <w:rsid w:val="00386E01"/>
    <w:rsid w:val="003879A8"/>
    <w:rsid w:val="00390F6E"/>
    <w:rsid w:val="00391485"/>
    <w:rsid w:val="00396242"/>
    <w:rsid w:val="003A0BEC"/>
    <w:rsid w:val="003A18F5"/>
    <w:rsid w:val="003A3B5A"/>
    <w:rsid w:val="003A4BB6"/>
    <w:rsid w:val="003A7191"/>
    <w:rsid w:val="003B1178"/>
    <w:rsid w:val="003B15E4"/>
    <w:rsid w:val="003B363C"/>
    <w:rsid w:val="003B3DCB"/>
    <w:rsid w:val="003B4093"/>
    <w:rsid w:val="003B42E4"/>
    <w:rsid w:val="003B5D2E"/>
    <w:rsid w:val="003B649E"/>
    <w:rsid w:val="003B6C74"/>
    <w:rsid w:val="003C17DF"/>
    <w:rsid w:val="003C2B22"/>
    <w:rsid w:val="003C3AA8"/>
    <w:rsid w:val="003C77F0"/>
    <w:rsid w:val="003C7EE8"/>
    <w:rsid w:val="003D1380"/>
    <w:rsid w:val="003D4369"/>
    <w:rsid w:val="003E3AB3"/>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8E7"/>
    <w:rsid w:val="004E2F69"/>
    <w:rsid w:val="004F14DD"/>
    <w:rsid w:val="004F1A48"/>
    <w:rsid w:val="00501B94"/>
    <w:rsid w:val="0050282B"/>
    <w:rsid w:val="005061CF"/>
    <w:rsid w:val="005073E0"/>
    <w:rsid w:val="00514282"/>
    <w:rsid w:val="00515656"/>
    <w:rsid w:val="005171E0"/>
    <w:rsid w:val="00523EE5"/>
    <w:rsid w:val="00533DEC"/>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57232"/>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B60FD"/>
    <w:rsid w:val="005C15B1"/>
    <w:rsid w:val="005C16B6"/>
    <w:rsid w:val="005C2AE7"/>
    <w:rsid w:val="005C6AF1"/>
    <w:rsid w:val="005D0DE6"/>
    <w:rsid w:val="005E110F"/>
    <w:rsid w:val="005E4855"/>
    <w:rsid w:val="005E6A2A"/>
    <w:rsid w:val="005E7A04"/>
    <w:rsid w:val="005F538A"/>
    <w:rsid w:val="005F5E42"/>
    <w:rsid w:val="005F73C8"/>
    <w:rsid w:val="00601222"/>
    <w:rsid w:val="00602D23"/>
    <w:rsid w:val="006036E3"/>
    <w:rsid w:val="0060608C"/>
    <w:rsid w:val="0060689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AE"/>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E51B7"/>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4D77"/>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0BBF"/>
    <w:rsid w:val="007D5558"/>
    <w:rsid w:val="007D6B65"/>
    <w:rsid w:val="007E25F9"/>
    <w:rsid w:val="007E7E75"/>
    <w:rsid w:val="007F18CD"/>
    <w:rsid w:val="007F2FDD"/>
    <w:rsid w:val="007F3BE7"/>
    <w:rsid w:val="007F41D4"/>
    <w:rsid w:val="007F487C"/>
    <w:rsid w:val="007F54EB"/>
    <w:rsid w:val="007F6AD6"/>
    <w:rsid w:val="00801210"/>
    <w:rsid w:val="00803706"/>
    <w:rsid w:val="00805C21"/>
    <w:rsid w:val="00805F43"/>
    <w:rsid w:val="00806658"/>
    <w:rsid w:val="008071C6"/>
    <w:rsid w:val="008077CF"/>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3AA5"/>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51EB"/>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2147"/>
    <w:rsid w:val="00A53658"/>
    <w:rsid w:val="00A53A21"/>
    <w:rsid w:val="00A55108"/>
    <w:rsid w:val="00A66103"/>
    <w:rsid w:val="00A71BF1"/>
    <w:rsid w:val="00A7328E"/>
    <w:rsid w:val="00A7563B"/>
    <w:rsid w:val="00A82E02"/>
    <w:rsid w:val="00A83D26"/>
    <w:rsid w:val="00A903DF"/>
    <w:rsid w:val="00A95CB7"/>
    <w:rsid w:val="00A9619C"/>
    <w:rsid w:val="00AA4F89"/>
    <w:rsid w:val="00AA584C"/>
    <w:rsid w:val="00AA6285"/>
    <w:rsid w:val="00AA762F"/>
    <w:rsid w:val="00AA795B"/>
    <w:rsid w:val="00AA7EA6"/>
    <w:rsid w:val="00AB293C"/>
    <w:rsid w:val="00AB4456"/>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1CD3"/>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3715"/>
    <w:rsid w:val="00B456C8"/>
    <w:rsid w:val="00B464C4"/>
    <w:rsid w:val="00B4773F"/>
    <w:rsid w:val="00B6088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633"/>
    <w:rsid w:val="00BB578D"/>
    <w:rsid w:val="00BC35BC"/>
    <w:rsid w:val="00BC3642"/>
    <w:rsid w:val="00BC69BA"/>
    <w:rsid w:val="00BC7F42"/>
    <w:rsid w:val="00BD0226"/>
    <w:rsid w:val="00BE02A7"/>
    <w:rsid w:val="00BE0B3E"/>
    <w:rsid w:val="00BE2BA5"/>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1B5"/>
    <w:rsid w:val="00C23C0C"/>
    <w:rsid w:val="00C24E24"/>
    <w:rsid w:val="00C26931"/>
    <w:rsid w:val="00C27594"/>
    <w:rsid w:val="00C3163F"/>
    <w:rsid w:val="00C3176C"/>
    <w:rsid w:val="00C32825"/>
    <w:rsid w:val="00C337E3"/>
    <w:rsid w:val="00C33ECC"/>
    <w:rsid w:val="00C34355"/>
    <w:rsid w:val="00C3569E"/>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43B1"/>
    <w:rsid w:val="00CB5CF1"/>
    <w:rsid w:val="00CC26DC"/>
    <w:rsid w:val="00CC3297"/>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CF7981"/>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1675"/>
    <w:rsid w:val="00D523BA"/>
    <w:rsid w:val="00D56612"/>
    <w:rsid w:val="00D614AB"/>
    <w:rsid w:val="00D614D9"/>
    <w:rsid w:val="00D62DEF"/>
    <w:rsid w:val="00D630B5"/>
    <w:rsid w:val="00D70F37"/>
    <w:rsid w:val="00D734A9"/>
    <w:rsid w:val="00D75145"/>
    <w:rsid w:val="00D75293"/>
    <w:rsid w:val="00D77C41"/>
    <w:rsid w:val="00D841B3"/>
    <w:rsid w:val="00D848CD"/>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1D25"/>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18B9"/>
    <w:rsid w:val="00E921D8"/>
    <w:rsid w:val="00E94E8C"/>
    <w:rsid w:val="00EA1DB4"/>
    <w:rsid w:val="00EA3F66"/>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22D3"/>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ques-lemans.co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illinger@suzuki.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3221</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10</cp:revision>
  <cp:lastPrinted>2024-07-16T10:52:00Z</cp:lastPrinted>
  <dcterms:created xsi:type="dcterms:W3CDTF">2024-07-15T07:54:00Z</dcterms:created>
  <dcterms:modified xsi:type="dcterms:W3CDTF">2024-07-16T10:54:00Z</dcterms:modified>
</cp:coreProperties>
</file>