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2FB6" w14:textId="77777777" w:rsidR="001134A1" w:rsidRPr="00771C2B" w:rsidRDefault="001134A1" w:rsidP="00331887">
      <w:pPr>
        <w:spacing w:after="0" w:line="240" w:lineRule="auto"/>
        <w:ind w:right="616" w:firstLine="284"/>
        <w:rPr>
          <w:rFonts w:ascii="Arial" w:hAnsi="Arial" w:cs="Arial"/>
          <w:b/>
          <w:sz w:val="24"/>
          <w:szCs w:val="24"/>
        </w:rPr>
      </w:pPr>
    </w:p>
    <w:p w14:paraId="20950960" w14:textId="77777777" w:rsidR="00882F5A" w:rsidRPr="000A13A0" w:rsidRDefault="00882F5A" w:rsidP="009E6BCD">
      <w:pPr>
        <w:spacing w:after="0" w:line="240" w:lineRule="auto"/>
        <w:ind w:right="618" w:firstLine="284"/>
        <w:rPr>
          <w:rFonts w:ascii="Arial" w:hAnsi="Arial" w:cs="Arial"/>
          <w:b/>
          <w:sz w:val="24"/>
          <w:szCs w:val="24"/>
        </w:rPr>
      </w:pPr>
      <w:r w:rsidRPr="000A13A0">
        <w:rPr>
          <w:rFonts w:ascii="Arial" w:hAnsi="Arial" w:cs="Arial"/>
          <w:b/>
          <w:sz w:val="24"/>
          <w:szCs w:val="24"/>
        </w:rPr>
        <w:t>SUZUKI MOTOR CORPORATION (SMC)</w:t>
      </w:r>
    </w:p>
    <w:p w14:paraId="10955A74" w14:textId="27311B17" w:rsidR="005A3E53" w:rsidRPr="000A13A0" w:rsidRDefault="00882F5A" w:rsidP="001134A1">
      <w:pPr>
        <w:tabs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18"/>
          <w:szCs w:val="18"/>
        </w:rPr>
      </w:pPr>
      <w:r w:rsidRPr="000A13A0">
        <w:rPr>
          <w:rFonts w:ascii="Arial" w:hAnsi="Arial" w:cs="Arial"/>
          <w:b/>
          <w:sz w:val="24"/>
          <w:szCs w:val="24"/>
        </w:rPr>
        <w:t xml:space="preserve">Auf einen Blick: </w:t>
      </w:r>
      <w:r w:rsidR="005A3E53" w:rsidRPr="000A13A0">
        <w:rPr>
          <w:rFonts w:ascii="Arial" w:hAnsi="Arial" w:cs="Arial"/>
          <w:b/>
          <w:sz w:val="24"/>
          <w:szCs w:val="24"/>
        </w:rPr>
        <w:t xml:space="preserve">Daten und Fakten </w:t>
      </w:r>
      <w:r w:rsidR="005D534E" w:rsidRPr="000A13A0">
        <w:rPr>
          <w:rFonts w:ascii="Arial" w:hAnsi="Arial" w:cs="Arial"/>
          <w:sz w:val="18"/>
          <w:szCs w:val="18"/>
        </w:rPr>
        <w:t xml:space="preserve">(Stand </w:t>
      </w:r>
      <w:r w:rsidR="00153353">
        <w:rPr>
          <w:rFonts w:ascii="Arial" w:hAnsi="Arial" w:cs="Arial"/>
          <w:sz w:val="18"/>
          <w:szCs w:val="18"/>
        </w:rPr>
        <w:t>Juli</w:t>
      </w:r>
      <w:r w:rsidR="00652AC2" w:rsidRPr="000A13A0">
        <w:rPr>
          <w:rFonts w:ascii="Arial" w:hAnsi="Arial" w:cs="Arial"/>
          <w:sz w:val="18"/>
          <w:szCs w:val="18"/>
        </w:rPr>
        <w:t xml:space="preserve"> </w:t>
      </w:r>
      <w:r w:rsidR="00DA034A" w:rsidRPr="000A13A0">
        <w:rPr>
          <w:rFonts w:ascii="Arial" w:hAnsi="Arial" w:cs="Arial"/>
          <w:sz w:val="18"/>
          <w:szCs w:val="18"/>
        </w:rPr>
        <w:t>202</w:t>
      </w:r>
      <w:r w:rsidR="00E761A7" w:rsidRPr="000A13A0">
        <w:rPr>
          <w:rFonts w:ascii="Arial" w:hAnsi="Arial" w:cs="Arial"/>
          <w:sz w:val="18"/>
          <w:szCs w:val="18"/>
        </w:rPr>
        <w:t>4</w:t>
      </w:r>
      <w:r w:rsidR="00E45A2F" w:rsidRPr="000A13A0">
        <w:rPr>
          <w:rFonts w:ascii="Arial" w:hAnsi="Arial" w:cs="Arial"/>
          <w:sz w:val="18"/>
          <w:szCs w:val="18"/>
        </w:rPr>
        <w:t>)</w:t>
      </w:r>
    </w:p>
    <w:p w14:paraId="4CBBDEEB" w14:textId="77777777" w:rsidR="00505C16" w:rsidRPr="000A13A0" w:rsidRDefault="00505C16" w:rsidP="00E45A2F">
      <w:pPr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</w:p>
    <w:p w14:paraId="5E63C1D9" w14:textId="77777777" w:rsidR="00F81AD9" w:rsidRPr="000A13A0" w:rsidRDefault="00F81AD9" w:rsidP="00E45A2F">
      <w:pPr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</w:p>
    <w:p w14:paraId="341091ED" w14:textId="77777777" w:rsidR="005A3E53" w:rsidRDefault="005A3E53" w:rsidP="00E45A2F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  <w:lang w:val="en-US"/>
        </w:rPr>
      </w:pPr>
      <w:r w:rsidRPr="005A3E53">
        <w:rPr>
          <w:rFonts w:ascii="Arial" w:hAnsi="Arial" w:cs="Arial"/>
          <w:b/>
          <w:sz w:val="20"/>
          <w:szCs w:val="20"/>
          <w:lang w:val="en-US"/>
        </w:rPr>
        <w:t>Firmenwortlaut</w:t>
      </w:r>
      <w:r w:rsidR="00505C16">
        <w:rPr>
          <w:rFonts w:ascii="Arial" w:hAnsi="Arial" w:cs="Arial"/>
          <w:b/>
          <w:sz w:val="20"/>
          <w:szCs w:val="20"/>
          <w:lang w:val="en-US"/>
        </w:rPr>
        <w:t>:</w:t>
      </w:r>
      <w:r w:rsidRPr="005A3E53">
        <w:rPr>
          <w:rFonts w:ascii="Arial" w:hAnsi="Arial" w:cs="Arial"/>
          <w:b/>
          <w:sz w:val="20"/>
          <w:szCs w:val="20"/>
          <w:lang w:val="en-US"/>
        </w:rPr>
        <w:tab/>
      </w:r>
      <w:r w:rsidRPr="005A3E53">
        <w:rPr>
          <w:rFonts w:ascii="Arial" w:hAnsi="Arial" w:cs="Arial"/>
          <w:b/>
          <w:sz w:val="20"/>
          <w:szCs w:val="20"/>
          <w:lang w:val="en-US"/>
        </w:rPr>
        <w:tab/>
      </w:r>
      <w:r w:rsidRPr="005A3E53">
        <w:rPr>
          <w:rFonts w:ascii="Arial" w:hAnsi="Arial" w:cs="Arial"/>
          <w:sz w:val="20"/>
          <w:szCs w:val="20"/>
          <w:lang w:val="en-US"/>
        </w:rPr>
        <w:t>SUZUKI MOTOR CORPORATION</w:t>
      </w:r>
    </w:p>
    <w:p w14:paraId="7ABB00BE" w14:textId="77777777" w:rsidR="00A75889" w:rsidRPr="005A3E53" w:rsidRDefault="00A75889" w:rsidP="00E45A2F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20"/>
          <w:szCs w:val="20"/>
          <w:lang w:val="en-US"/>
        </w:rPr>
      </w:pPr>
    </w:p>
    <w:p w14:paraId="73187C72" w14:textId="77777777" w:rsidR="005A3E53" w:rsidRPr="005A3E53" w:rsidRDefault="00505C16" w:rsidP="00E45A2F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Firmensitz:</w:t>
      </w:r>
      <w:r w:rsidR="005A3E53" w:rsidRPr="005A3E53">
        <w:rPr>
          <w:rFonts w:ascii="Arial" w:hAnsi="Arial" w:cs="Arial"/>
          <w:sz w:val="20"/>
          <w:szCs w:val="20"/>
          <w:lang w:val="en-US"/>
        </w:rPr>
        <w:tab/>
      </w:r>
      <w:r w:rsidR="005A3E53" w:rsidRPr="005A3E53">
        <w:rPr>
          <w:rFonts w:ascii="Arial" w:hAnsi="Arial" w:cs="Arial"/>
          <w:sz w:val="20"/>
          <w:szCs w:val="20"/>
          <w:lang w:val="en-US"/>
        </w:rPr>
        <w:tab/>
        <w:t>Hamamatsu, Japan</w:t>
      </w:r>
    </w:p>
    <w:p w14:paraId="0D6B1256" w14:textId="77777777" w:rsidR="005A3E53" w:rsidRPr="005A3E53" w:rsidRDefault="005A3E53" w:rsidP="005A3E53">
      <w:pPr>
        <w:tabs>
          <w:tab w:val="left" w:pos="3261"/>
        </w:tabs>
        <w:spacing w:after="0" w:line="240" w:lineRule="auto"/>
        <w:ind w:right="616"/>
        <w:rPr>
          <w:rFonts w:ascii="Arial" w:hAnsi="Arial" w:cs="Arial"/>
          <w:b/>
          <w:sz w:val="20"/>
          <w:szCs w:val="20"/>
          <w:lang w:val="en-US"/>
        </w:rPr>
      </w:pPr>
    </w:p>
    <w:p w14:paraId="5FAB1687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Gesellschaftsgründung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</w:p>
    <w:p w14:paraId="418C161B" w14:textId="77777777" w:rsidR="00C64A36" w:rsidRPr="00E761A7" w:rsidRDefault="00C64A36" w:rsidP="00C64A36">
      <w:pPr>
        <w:tabs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>1909:</w:t>
      </w:r>
      <w:r w:rsidRPr="00E761A7">
        <w:rPr>
          <w:rFonts w:ascii="Arial" w:hAnsi="Arial" w:cs="Arial"/>
          <w:sz w:val="20"/>
          <w:szCs w:val="20"/>
        </w:rPr>
        <w:tab/>
        <w:t>G</w:t>
      </w:r>
      <w:r w:rsidR="002D0D88" w:rsidRPr="00E761A7">
        <w:rPr>
          <w:rFonts w:ascii="Arial" w:hAnsi="Arial" w:cs="Arial"/>
          <w:sz w:val="20"/>
          <w:szCs w:val="20"/>
        </w:rPr>
        <w:t>ründung der SUZUKI Loom</w:t>
      </w:r>
      <w:r w:rsidRPr="00E761A7">
        <w:rPr>
          <w:rFonts w:ascii="Arial" w:hAnsi="Arial" w:cs="Arial"/>
          <w:sz w:val="20"/>
          <w:szCs w:val="20"/>
        </w:rPr>
        <w:t xml:space="preserve"> Works</w:t>
      </w:r>
    </w:p>
    <w:p w14:paraId="3638D437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 xml:space="preserve">März 1920: </w:t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 xml:space="preserve">Gründung der </w:t>
      </w:r>
      <w:r w:rsidR="000406C9" w:rsidRPr="00E761A7">
        <w:rPr>
          <w:rFonts w:ascii="Arial" w:hAnsi="Arial" w:cs="Arial"/>
          <w:sz w:val="20"/>
          <w:szCs w:val="20"/>
        </w:rPr>
        <w:t>SUZUKI</w:t>
      </w:r>
      <w:r w:rsidRPr="00E761A7">
        <w:rPr>
          <w:rFonts w:ascii="Arial" w:hAnsi="Arial" w:cs="Arial"/>
          <w:sz w:val="20"/>
          <w:szCs w:val="20"/>
        </w:rPr>
        <w:t xml:space="preserve"> Loom Manufacturing Co.</w:t>
      </w:r>
    </w:p>
    <w:p w14:paraId="3D32039E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 xml:space="preserve">Juni 1954: </w:t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 xml:space="preserve">Firmenwortlaut geändert in </w:t>
      </w:r>
      <w:r w:rsidR="000406C9" w:rsidRPr="00E761A7">
        <w:rPr>
          <w:rFonts w:ascii="Arial" w:hAnsi="Arial" w:cs="Arial"/>
          <w:sz w:val="20"/>
          <w:szCs w:val="20"/>
        </w:rPr>
        <w:t>SUZUKI</w:t>
      </w:r>
      <w:r w:rsidRPr="00E761A7">
        <w:rPr>
          <w:rFonts w:ascii="Arial" w:hAnsi="Arial" w:cs="Arial"/>
          <w:sz w:val="20"/>
          <w:szCs w:val="20"/>
        </w:rPr>
        <w:t xml:space="preserve"> Motor Co., Ltd. </w:t>
      </w:r>
    </w:p>
    <w:p w14:paraId="42C1A2BC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 xml:space="preserve">Oktober 1990: </w:t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 xml:space="preserve">Firmenwortlaut geändert in </w:t>
      </w:r>
      <w:r w:rsidR="000406C9" w:rsidRPr="00E761A7">
        <w:rPr>
          <w:rFonts w:ascii="Arial" w:hAnsi="Arial" w:cs="Arial"/>
          <w:sz w:val="20"/>
          <w:szCs w:val="20"/>
        </w:rPr>
        <w:t>SUZUKI</w:t>
      </w:r>
      <w:r w:rsidRPr="00E761A7">
        <w:rPr>
          <w:rFonts w:ascii="Arial" w:hAnsi="Arial" w:cs="Arial"/>
          <w:sz w:val="20"/>
          <w:szCs w:val="20"/>
        </w:rPr>
        <w:t xml:space="preserve"> Motor Corporation </w:t>
      </w:r>
    </w:p>
    <w:p w14:paraId="198CD413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</w:p>
    <w:p w14:paraId="4AB0A535" w14:textId="77777777" w:rsidR="005A3E53" w:rsidRPr="00E761A7" w:rsidRDefault="000E5105" w:rsidP="00945B2B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Präsident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="00945B2B" w:rsidRPr="00E761A7">
        <w:rPr>
          <w:rFonts w:ascii="Arial" w:hAnsi="Arial" w:cs="Arial"/>
          <w:b/>
          <w:sz w:val="20"/>
          <w:szCs w:val="20"/>
        </w:rPr>
        <w:tab/>
      </w:r>
      <w:r w:rsidR="00945B2B"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>Toshihiro</w:t>
      </w:r>
      <w:r w:rsidR="0097095A" w:rsidRPr="00E761A7">
        <w:rPr>
          <w:rFonts w:ascii="Arial" w:hAnsi="Arial" w:cs="Arial"/>
          <w:sz w:val="20"/>
          <w:szCs w:val="20"/>
        </w:rPr>
        <w:t xml:space="preserve"> SUZUKI</w:t>
      </w:r>
    </w:p>
    <w:p w14:paraId="75BEC6F4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</w:p>
    <w:p w14:paraId="32E383A4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549" w:right="616" w:hanging="2265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Hauptprodukte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 xml:space="preserve">Automobile, Motorräder, </w:t>
      </w:r>
      <w:r w:rsidR="000406C9" w:rsidRPr="00E761A7">
        <w:rPr>
          <w:rFonts w:ascii="Arial" w:hAnsi="Arial" w:cs="Arial"/>
          <w:sz w:val="20"/>
          <w:szCs w:val="20"/>
        </w:rPr>
        <w:t>Au</w:t>
      </w:r>
      <w:r w:rsidR="00E45A2F" w:rsidRPr="00E761A7">
        <w:rPr>
          <w:rFonts w:ascii="Arial" w:hAnsi="Arial" w:cs="Arial"/>
          <w:sz w:val="20"/>
          <w:szCs w:val="20"/>
        </w:rPr>
        <w:t>ß</w:t>
      </w:r>
      <w:r w:rsidR="000406C9" w:rsidRPr="00E761A7">
        <w:rPr>
          <w:rFonts w:ascii="Arial" w:hAnsi="Arial" w:cs="Arial"/>
          <w:sz w:val="20"/>
          <w:szCs w:val="20"/>
        </w:rPr>
        <w:t>enbo</w:t>
      </w:r>
      <w:r w:rsidR="00FD6FB2" w:rsidRPr="00E761A7">
        <w:rPr>
          <w:rFonts w:ascii="Arial" w:hAnsi="Arial" w:cs="Arial"/>
          <w:sz w:val="20"/>
          <w:szCs w:val="20"/>
        </w:rPr>
        <w:t>rd</w:t>
      </w:r>
      <w:r w:rsidRPr="00E761A7">
        <w:rPr>
          <w:rFonts w:ascii="Arial" w:hAnsi="Arial" w:cs="Arial"/>
          <w:sz w:val="20"/>
          <w:szCs w:val="20"/>
        </w:rPr>
        <w:t xml:space="preserve">motoren, </w:t>
      </w:r>
    </w:p>
    <w:p w14:paraId="5D3DEDF0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549" w:right="616" w:hanging="2265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>Mehrzweckgeneratoren, Motorwasserpumpen</w:t>
      </w:r>
      <w:r w:rsidR="006E69A4" w:rsidRPr="00E761A7">
        <w:rPr>
          <w:rFonts w:ascii="Arial" w:hAnsi="Arial" w:cs="Arial"/>
          <w:sz w:val="20"/>
          <w:szCs w:val="20"/>
        </w:rPr>
        <w:t xml:space="preserve"> etc.</w:t>
      </w:r>
    </w:p>
    <w:p w14:paraId="2BDDF558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549" w:right="616" w:hanging="2265"/>
        <w:rPr>
          <w:rFonts w:ascii="Arial" w:hAnsi="Arial" w:cs="Arial"/>
          <w:sz w:val="20"/>
          <w:szCs w:val="20"/>
        </w:rPr>
      </w:pPr>
    </w:p>
    <w:p w14:paraId="7D19ECAF" w14:textId="2C7EA12F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549" w:right="616" w:hanging="2265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Anzahl Vertriebsländer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="00FA77E3" w:rsidRPr="00E761A7">
        <w:rPr>
          <w:rFonts w:ascii="Arial" w:hAnsi="Arial" w:cs="Arial"/>
          <w:sz w:val="20"/>
          <w:szCs w:val="20"/>
        </w:rPr>
        <w:tab/>
      </w:r>
      <w:r w:rsidR="00FA77E3" w:rsidRPr="00E761A7">
        <w:rPr>
          <w:rFonts w:ascii="Arial" w:hAnsi="Arial" w:cs="Arial"/>
          <w:sz w:val="20"/>
          <w:szCs w:val="20"/>
        </w:rPr>
        <w:tab/>
      </w:r>
      <w:r w:rsidR="00FA77E3" w:rsidRPr="00E761A7">
        <w:rPr>
          <w:rFonts w:ascii="Arial" w:hAnsi="Arial" w:cs="Arial"/>
          <w:sz w:val="20"/>
          <w:szCs w:val="20"/>
        </w:rPr>
        <w:tab/>
        <w:t>2</w:t>
      </w:r>
      <w:r w:rsidR="000E5105" w:rsidRPr="00E761A7">
        <w:rPr>
          <w:rFonts w:ascii="Arial" w:hAnsi="Arial" w:cs="Arial"/>
          <w:sz w:val="20"/>
          <w:szCs w:val="20"/>
        </w:rPr>
        <w:t>0</w:t>
      </w:r>
      <w:r w:rsidR="00A43BF9" w:rsidRPr="00E761A7">
        <w:rPr>
          <w:rFonts w:ascii="Arial" w:hAnsi="Arial" w:cs="Arial"/>
          <w:sz w:val="20"/>
          <w:szCs w:val="20"/>
        </w:rPr>
        <w:t>8</w:t>
      </w:r>
      <w:r w:rsidRPr="00E761A7">
        <w:rPr>
          <w:rFonts w:ascii="Arial" w:hAnsi="Arial" w:cs="Arial"/>
          <w:sz w:val="20"/>
          <w:szCs w:val="20"/>
        </w:rPr>
        <w:t xml:space="preserve"> (weltweit)</w:t>
      </w:r>
    </w:p>
    <w:p w14:paraId="6699ECDC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549" w:right="616" w:hanging="2265"/>
        <w:rPr>
          <w:rFonts w:ascii="Arial" w:hAnsi="Arial" w:cs="Arial"/>
          <w:sz w:val="20"/>
          <w:szCs w:val="20"/>
        </w:rPr>
      </w:pPr>
    </w:p>
    <w:p w14:paraId="3A20945B" w14:textId="3234F571" w:rsidR="005A3E53" w:rsidRPr="00E761A7" w:rsidRDefault="005A3E53" w:rsidP="00BB1A08">
      <w:pPr>
        <w:tabs>
          <w:tab w:val="left" w:pos="2552"/>
          <w:tab w:val="left" w:pos="3261"/>
        </w:tabs>
        <w:spacing w:after="0" w:line="240" w:lineRule="auto"/>
        <w:ind w:left="3539" w:right="616" w:hanging="3255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Anzahl Hauptproduktionsstätten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="000406C9" w:rsidRPr="00E761A7">
        <w:rPr>
          <w:rFonts w:ascii="Arial" w:hAnsi="Arial" w:cs="Arial"/>
          <w:sz w:val="20"/>
          <w:szCs w:val="20"/>
        </w:rPr>
        <w:tab/>
      </w:r>
      <w:r w:rsidR="00083079" w:rsidRPr="00E761A7">
        <w:rPr>
          <w:rFonts w:ascii="Arial" w:hAnsi="Arial" w:cs="Arial"/>
          <w:sz w:val="20"/>
          <w:szCs w:val="20"/>
        </w:rPr>
        <w:t>2</w:t>
      </w:r>
      <w:r w:rsidR="000445CD" w:rsidRPr="00E761A7">
        <w:rPr>
          <w:rFonts w:ascii="Arial" w:hAnsi="Arial" w:cs="Arial"/>
          <w:sz w:val="20"/>
          <w:szCs w:val="20"/>
        </w:rPr>
        <w:t>7</w:t>
      </w:r>
      <w:r w:rsidR="000406C9" w:rsidRPr="00E761A7">
        <w:rPr>
          <w:rFonts w:ascii="Arial" w:hAnsi="Arial" w:cs="Arial"/>
          <w:sz w:val="20"/>
          <w:szCs w:val="20"/>
        </w:rPr>
        <w:t xml:space="preserve"> (weltweit)</w:t>
      </w:r>
      <w:r w:rsidR="00BB1A08" w:rsidRPr="00E761A7">
        <w:rPr>
          <w:rFonts w:ascii="Arial" w:hAnsi="Arial" w:cs="Arial"/>
          <w:sz w:val="20"/>
          <w:szCs w:val="20"/>
        </w:rPr>
        <w:t xml:space="preserve"> vor allem in Japan, Indien, China, Ungarn, Thailand, Indonesien, Brasilien</w:t>
      </w:r>
    </w:p>
    <w:p w14:paraId="0EE83822" w14:textId="77777777" w:rsidR="00A75889" w:rsidRPr="00E761A7" w:rsidRDefault="00A75889" w:rsidP="00BB1A08">
      <w:pPr>
        <w:tabs>
          <w:tab w:val="left" w:pos="2552"/>
          <w:tab w:val="left" w:pos="3261"/>
        </w:tabs>
        <w:spacing w:after="0" w:line="240" w:lineRule="auto"/>
        <w:ind w:left="3539" w:right="616" w:hanging="3255"/>
        <w:rPr>
          <w:rFonts w:ascii="Arial" w:hAnsi="Arial" w:cs="Arial"/>
          <w:sz w:val="20"/>
          <w:szCs w:val="20"/>
        </w:rPr>
      </w:pPr>
    </w:p>
    <w:p w14:paraId="7DBE385B" w14:textId="67E0110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Mitarbeiter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="004E2F0D" w:rsidRPr="00E761A7">
        <w:rPr>
          <w:rFonts w:ascii="Arial" w:hAnsi="Arial" w:cs="Arial"/>
          <w:sz w:val="20"/>
          <w:szCs w:val="20"/>
        </w:rPr>
        <w:t>7</w:t>
      </w:r>
      <w:r w:rsidR="00962B14">
        <w:rPr>
          <w:rFonts w:ascii="Arial" w:hAnsi="Arial" w:cs="Arial"/>
          <w:sz w:val="20"/>
          <w:szCs w:val="20"/>
        </w:rPr>
        <w:t>2.372</w:t>
      </w:r>
      <w:r w:rsidRPr="00E761A7">
        <w:rPr>
          <w:rFonts w:ascii="Arial" w:hAnsi="Arial" w:cs="Arial"/>
          <w:sz w:val="20"/>
          <w:szCs w:val="20"/>
        </w:rPr>
        <w:t xml:space="preserve"> (weltweit)</w:t>
      </w:r>
      <w:r w:rsidR="00AE0CC9" w:rsidRPr="00E761A7">
        <w:rPr>
          <w:rFonts w:ascii="Arial" w:hAnsi="Arial" w:cs="Arial"/>
          <w:sz w:val="20"/>
          <w:szCs w:val="20"/>
        </w:rPr>
        <w:t xml:space="preserve"> </w:t>
      </w:r>
      <w:r w:rsidR="00AE0CC9" w:rsidRPr="00E761A7">
        <w:rPr>
          <w:rFonts w:ascii="Arial" w:hAnsi="Arial" w:cs="Arial"/>
          <w:sz w:val="18"/>
          <w:szCs w:val="18"/>
        </w:rPr>
        <w:t xml:space="preserve">per </w:t>
      </w:r>
      <w:r w:rsidR="000E5105" w:rsidRPr="00E761A7">
        <w:rPr>
          <w:rFonts w:ascii="Arial" w:hAnsi="Arial" w:cs="Arial"/>
          <w:sz w:val="18"/>
          <w:szCs w:val="18"/>
        </w:rPr>
        <w:t>31.03.202</w:t>
      </w:r>
      <w:r w:rsidR="00962B14">
        <w:rPr>
          <w:rFonts w:ascii="Arial" w:hAnsi="Arial" w:cs="Arial"/>
          <w:sz w:val="18"/>
          <w:szCs w:val="18"/>
        </w:rPr>
        <w:t>4</w:t>
      </w:r>
    </w:p>
    <w:p w14:paraId="0584EA42" w14:textId="77777777" w:rsidR="005A3E53" w:rsidRPr="00E761A7" w:rsidRDefault="005A3E53" w:rsidP="005A3E53">
      <w:pPr>
        <w:tabs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</w:p>
    <w:p w14:paraId="6F9B03ED" w14:textId="4BF4236C" w:rsidR="0067354F" w:rsidRPr="00214584" w:rsidRDefault="005A3E53" w:rsidP="00214584">
      <w:pPr>
        <w:tabs>
          <w:tab w:val="left" w:pos="426"/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b/>
          <w:sz w:val="20"/>
          <w:szCs w:val="20"/>
        </w:rPr>
        <w:t>Umsatz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="0067354F" w:rsidRPr="00E761A7">
        <w:rPr>
          <w:rFonts w:ascii="Arial" w:hAnsi="Arial" w:cs="Arial"/>
          <w:sz w:val="20"/>
          <w:szCs w:val="20"/>
        </w:rPr>
        <w:t>2021/22:</w:t>
      </w:r>
      <w:r w:rsidR="0067354F" w:rsidRPr="00E761A7">
        <w:rPr>
          <w:rFonts w:ascii="Arial" w:hAnsi="Arial" w:cs="Arial"/>
          <w:sz w:val="20"/>
          <w:szCs w:val="20"/>
        </w:rPr>
        <w:tab/>
        <w:t>3.568,4 Milliarden YEN (2</w:t>
      </w:r>
      <w:r w:rsidR="0031670C" w:rsidRPr="00E761A7">
        <w:rPr>
          <w:rFonts w:ascii="Arial" w:hAnsi="Arial" w:cs="Arial"/>
          <w:sz w:val="20"/>
          <w:szCs w:val="20"/>
        </w:rPr>
        <w:t>7,88</w:t>
      </w:r>
      <w:r w:rsidR="0067354F" w:rsidRPr="00E761A7">
        <w:rPr>
          <w:rFonts w:ascii="Arial" w:hAnsi="Arial" w:cs="Arial"/>
          <w:sz w:val="20"/>
          <w:szCs w:val="20"/>
        </w:rPr>
        <w:t xml:space="preserve"> Milliarden EURO)</w:t>
      </w:r>
    </w:p>
    <w:p w14:paraId="28F28306" w14:textId="0F3BC6A6" w:rsidR="0067354F" w:rsidRPr="00E761A7" w:rsidRDefault="0067354F" w:rsidP="0067354F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18"/>
          <w:szCs w:val="18"/>
        </w:rPr>
        <w:t>(Wechselkurs vom 31.03.2022: 1 Euro = 1</w:t>
      </w:r>
      <w:r w:rsidR="0031670C" w:rsidRPr="00E761A7">
        <w:rPr>
          <w:rFonts w:ascii="Arial" w:hAnsi="Arial" w:cs="Arial"/>
          <w:sz w:val="18"/>
          <w:szCs w:val="18"/>
        </w:rPr>
        <w:t>28</w:t>
      </w:r>
      <w:r w:rsidRPr="00E761A7">
        <w:rPr>
          <w:rFonts w:ascii="Arial" w:hAnsi="Arial" w:cs="Arial"/>
          <w:sz w:val="18"/>
          <w:szCs w:val="18"/>
        </w:rPr>
        <w:t xml:space="preserve"> Yen)</w:t>
      </w:r>
      <w:r w:rsidR="005375DF" w:rsidRPr="00E761A7">
        <w:rPr>
          <w:rFonts w:ascii="Arial" w:hAnsi="Arial" w:cs="Arial"/>
          <w:sz w:val="18"/>
          <w:szCs w:val="18"/>
        </w:rPr>
        <w:br/>
      </w:r>
    </w:p>
    <w:p w14:paraId="16077E1A" w14:textId="51ECCC6E" w:rsidR="005375DF" w:rsidRPr="00E761A7" w:rsidRDefault="005375DF" w:rsidP="0067354F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2022/23:</w:t>
      </w:r>
      <w:r w:rsidRPr="00E761A7">
        <w:rPr>
          <w:rFonts w:ascii="Arial" w:hAnsi="Arial" w:cs="Arial"/>
          <w:sz w:val="20"/>
          <w:szCs w:val="20"/>
        </w:rPr>
        <w:tab/>
        <w:t>4.641,6 Milliarden YEN (34,13 Milliarden EURO)</w:t>
      </w:r>
    </w:p>
    <w:p w14:paraId="2C3B31A4" w14:textId="3A1E9F65" w:rsidR="005375DF" w:rsidRDefault="005375DF" w:rsidP="0067354F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sz w:val="18"/>
          <w:szCs w:val="18"/>
        </w:rPr>
        <w:tab/>
      </w:r>
      <w:r w:rsidRPr="00E761A7">
        <w:rPr>
          <w:rFonts w:ascii="Arial" w:hAnsi="Arial" w:cs="Arial"/>
          <w:sz w:val="18"/>
          <w:szCs w:val="18"/>
        </w:rPr>
        <w:tab/>
      </w:r>
      <w:r w:rsidRPr="00E761A7">
        <w:rPr>
          <w:rFonts w:ascii="Arial" w:hAnsi="Arial" w:cs="Arial"/>
          <w:sz w:val="18"/>
          <w:szCs w:val="18"/>
        </w:rPr>
        <w:tab/>
      </w:r>
      <w:r w:rsidRPr="00E761A7">
        <w:rPr>
          <w:rFonts w:ascii="Arial" w:hAnsi="Arial" w:cs="Arial"/>
          <w:sz w:val="18"/>
          <w:szCs w:val="18"/>
        </w:rPr>
        <w:tab/>
        <w:t>(Wechselkurs vom 31.03.2023: 1 Euro = 136 Yen)</w:t>
      </w:r>
    </w:p>
    <w:p w14:paraId="4EE6F0DB" w14:textId="77777777" w:rsidR="000A13A0" w:rsidRDefault="000A13A0" w:rsidP="0067354F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</w:p>
    <w:p w14:paraId="46D0D01F" w14:textId="1778474E" w:rsidR="000A13A0" w:rsidRPr="00214584" w:rsidRDefault="000A13A0" w:rsidP="0067354F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4584">
        <w:rPr>
          <w:rFonts w:ascii="Arial" w:hAnsi="Arial" w:cs="Arial"/>
          <w:sz w:val="20"/>
          <w:szCs w:val="20"/>
        </w:rPr>
        <w:t>2023/24:</w:t>
      </w:r>
      <w:r w:rsidRPr="00214584">
        <w:rPr>
          <w:rFonts w:ascii="Arial" w:hAnsi="Arial" w:cs="Arial"/>
          <w:sz w:val="20"/>
          <w:szCs w:val="20"/>
        </w:rPr>
        <w:tab/>
        <w:t>5.374,3 Millarden YED (35,83 Milliarden EURO)</w:t>
      </w:r>
    </w:p>
    <w:p w14:paraId="48BF2341" w14:textId="7CCC51AD" w:rsidR="000A13A0" w:rsidRPr="00E761A7" w:rsidRDefault="000A13A0" w:rsidP="0067354F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(Wechselkurs vom 31.03.2024: 1 EURO = 150 Yen)</w:t>
      </w:r>
    </w:p>
    <w:p w14:paraId="32777C79" w14:textId="77777777" w:rsidR="00123FC3" w:rsidRPr="00E761A7" w:rsidRDefault="00123FC3" w:rsidP="005B0907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18"/>
          <w:szCs w:val="18"/>
        </w:rPr>
      </w:pPr>
    </w:p>
    <w:p w14:paraId="2CEF0600" w14:textId="77777777" w:rsidR="005B0907" w:rsidRPr="00E761A7" w:rsidRDefault="005B0907" w:rsidP="005A3E53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</w:p>
    <w:p w14:paraId="07E8EB48" w14:textId="00CBB433" w:rsidR="005561AB" w:rsidRPr="00E761A7" w:rsidRDefault="00AE1488" w:rsidP="00D221FC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b/>
          <w:sz w:val="20"/>
          <w:szCs w:val="20"/>
        </w:rPr>
        <w:t>Betriebsgewinn:</w:t>
      </w:r>
      <w:r w:rsidR="005A3E53" w:rsidRPr="00E761A7">
        <w:rPr>
          <w:rFonts w:ascii="Arial" w:hAnsi="Arial" w:cs="Arial"/>
          <w:sz w:val="20"/>
          <w:szCs w:val="20"/>
        </w:rPr>
        <w:tab/>
      </w:r>
      <w:r w:rsidR="005561AB" w:rsidRPr="00E761A7">
        <w:rPr>
          <w:rFonts w:ascii="Arial" w:hAnsi="Arial" w:cs="Arial"/>
          <w:sz w:val="20"/>
          <w:szCs w:val="20"/>
        </w:rPr>
        <w:t>2021/22:</w:t>
      </w:r>
      <w:r w:rsidR="005561AB" w:rsidRPr="00E761A7">
        <w:rPr>
          <w:rFonts w:ascii="Arial" w:hAnsi="Arial" w:cs="Arial"/>
          <w:sz w:val="20"/>
          <w:szCs w:val="20"/>
        </w:rPr>
        <w:tab/>
      </w:r>
      <w:r w:rsidR="00CD69B8" w:rsidRPr="00E761A7">
        <w:rPr>
          <w:rFonts w:ascii="Arial" w:hAnsi="Arial" w:cs="Arial"/>
          <w:sz w:val="20"/>
          <w:szCs w:val="20"/>
        </w:rPr>
        <w:t>191,5</w:t>
      </w:r>
      <w:r w:rsidR="005561AB" w:rsidRPr="00E761A7">
        <w:rPr>
          <w:rFonts w:ascii="Arial" w:hAnsi="Arial" w:cs="Arial"/>
          <w:sz w:val="20"/>
          <w:szCs w:val="20"/>
        </w:rPr>
        <w:t xml:space="preserve"> Milliarden YEN (</w:t>
      </w:r>
      <w:r w:rsidR="0031670C" w:rsidRPr="00E761A7">
        <w:rPr>
          <w:rFonts w:ascii="Arial" w:hAnsi="Arial" w:cs="Arial"/>
          <w:sz w:val="20"/>
          <w:szCs w:val="20"/>
        </w:rPr>
        <w:t>1,5</w:t>
      </w:r>
      <w:r w:rsidR="005561AB" w:rsidRPr="00E761A7">
        <w:rPr>
          <w:rFonts w:ascii="Arial" w:hAnsi="Arial" w:cs="Arial"/>
          <w:sz w:val="20"/>
          <w:szCs w:val="20"/>
        </w:rPr>
        <w:t xml:space="preserve"> Milliarden EURO)</w:t>
      </w:r>
    </w:p>
    <w:p w14:paraId="0D96DE95" w14:textId="2F122CEF" w:rsidR="005561AB" w:rsidRPr="00E761A7" w:rsidRDefault="005561AB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sz w:val="18"/>
          <w:szCs w:val="18"/>
        </w:rPr>
        <w:tab/>
      </w:r>
      <w:r w:rsidRPr="00E761A7">
        <w:rPr>
          <w:rFonts w:ascii="Arial" w:hAnsi="Arial" w:cs="Arial"/>
          <w:sz w:val="18"/>
          <w:szCs w:val="18"/>
        </w:rPr>
        <w:tab/>
      </w:r>
      <w:r w:rsidRPr="00E761A7">
        <w:rPr>
          <w:rFonts w:ascii="Arial" w:hAnsi="Arial" w:cs="Arial"/>
          <w:sz w:val="18"/>
          <w:szCs w:val="18"/>
        </w:rPr>
        <w:tab/>
      </w:r>
      <w:r w:rsidRPr="00E761A7">
        <w:rPr>
          <w:rFonts w:ascii="Arial" w:hAnsi="Arial" w:cs="Arial"/>
          <w:sz w:val="18"/>
          <w:szCs w:val="18"/>
        </w:rPr>
        <w:tab/>
      </w:r>
      <w:r w:rsidR="00CD69B8" w:rsidRPr="00E761A7">
        <w:rPr>
          <w:rFonts w:ascii="Arial" w:hAnsi="Arial" w:cs="Arial"/>
          <w:sz w:val="18"/>
          <w:szCs w:val="18"/>
        </w:rPr>
        <w:t>(Wechselkurs vom 31.03.2022: 1 Euro = 1</w:t>
      </w:r>
      <w:r w:rsidR="0031670C" w:rsidRPr="00E761A7">
        <w:rPr>
          <w:rFonts w:ascii="Arial" w:hAnsi="Arial" w:cs="Arial"/>
          <w:sz w:val="18"/>
          <w:szCs w:val="18"/>
        </w:rPr>
        <w:t>28</w:t>
      </w:r>
      <w:r w:rsidR="00CD69B8" w:rsidRPr="00E761A7">
        <w:rPr>
          <w:rFonts w:ascii="Arial" w:hAnsi="Arial" w:cs="Arial"/>
          <w:sz w:val="18"/>
          <w:szCs w:val="18"/>
        </w:rPr>
        <w:t xml:space="preserve"> Yen)</w:t>
      </w:r>
    </w:p>
    <w:p w14:paraId="08F5E8F8" w14:textId="77777777" w:rsidR="00B71D85" w:rsidRPr="00E761A7" w:rsidRDefault="00B71D85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</w:p>
    <w:p w14:paraId="0FC26B37" w14:textId="541B407B" w:rsidR="00B71D85" w:rsidRPr="00E761A7" w:rsidRDefault="00B71D85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2022/23:</w:t>
      </w:r>
      <w:r w:rsidRPr="00E761A7">
        <w:rPr>
          <w:rFonts w:ascii="Arial" w:hAnsi="Arial" w:cs="Arial"/>
          <w:sz w:val="20"/>
          <w:szCs w:val="20"/>
        </w:rPr>
        <w:tab/>
        <w:t>350,6 Milliarden YEN (2,58 Milliarden EURO)</w:t>
      </w:r>
    </w:p>
    <w:p w14:paraId="04C74C58" w14:textId="3C099DE5" w:rsidR="00B71D85" w:rsidRDefault="00B71D85" w:rsidP="00B71D85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18"/>
          <w:szCs w:val="18"/>
        </w:rPr>
        <w:t>(Wechselkurs vom 31.03.2023: 1 Euro = 136 Yen)</w:t>
      </w:r>
    </w:p>
    <w:p w14:paraId="41F40503" w14:textId="79416E1A" w:rsidR="00214584" w:rsidRDefault="00214584" w:rsidP="00B71D85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6BCA267" w14:textId="07FE0167" w:rsidR="00214584" w:rsidRPr="00214584" w:rsidRDefault="00214584" w:rsidP="00B71D85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4584">
        <w:rPr>
          <w:rFonts w:ascii="Arial" w:hAnsi="Arial" w:cs="Arial"/>
          <w:sz w:val="20"/>
          <w:szCs w:val="20"/>
        </w:rPr>
        <w:t>2023/24:</w:t>
      </w:r>
      <w:r w:rsidRPr="00214584">
        <w:rPr>
          <w:rFonts w:ascii="Arial" w:hAnsi="Arial" w:cs="Arial"/>
          <w:sz w:val="20"/>
          <w:szCs w:val="20"/>
        </w:rPr>
        <w:tab/>
        <w:t>465,6 Milliarden YEN (3,10 Milliarden EURO)</w:t>
      </w:r>
    </w:p>
    <w:p w14:paraId="499F17E0" w14:textId="295D48FD" w:rsidR="005A3E53" w:rsidRPr="00214584" w:rsidRDefault="00214584" w:rsidP="00214584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(Wechselkurs vom 31.03.2024: 1 EURO = 150 Yen)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763C95C" w14:textId="77777777" w:rsidR="00ED1874" w:rsidRPr="00E761A7" w:rsidRDefault="00ED1874" w:rsidP="00945B2B">
      <w:pPr>
        <w:tabs>
          <w:tab w:val="left" w:pos="426"/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20"/>
          <w:szCs w:val="20"/>
        </w:rPr>
      </w:pPr>
    </w:p>
    <w:p w14:paraId="32BAA97B" w14:textId="373EC9BF" w:rsidR="00CD69B8" w:rsidRPr="00E761A7" w:rsidRDefault="00840905" w:rsidP="009F40CB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G</w:t>
      </w:r>
      <w:r w:rsidR="00ED1874" w:rsidRPr="00E761A7">
        <w:rPr>
          <w:rFonts w:ascii="Arial" w:hAnsi="Arial" w:cs="Arial"/>
          <w:b/>
          <w:sz w:val="20"/>
          <w:szCs w:val="20"/>
        </w:rPr>
        <w:t>ewinn</w:t>
      </w:r>
      <w:r w:rsidRPr="00E761A7">
        <w:rPr>
          <w:rFonts w:ascii="Arial" w:hAnsi="Arial" w:cs="Arial"/>
          <w:b/>
          <w:sz w:val="20"/>
          <w:szCs w:val="20"/>
        </w:rPr>
        <w:t xml:space="preserve"> vor Steuern</w:t>
      </w:r>
      <w:r w:rsidR="00ED1874" w:rsidRPr="00E761A7">
        <w:rPr>
          <w:rFonts w:ascii="Arial" w:hAnsi="Arial" w:cs="Arial"/>
          <w:b/>
          <w:sz w:val="20"/>
          <w:szCs w:val="20"/>
        </w:rPr>
        <w:t>:</w:t>
      </w:r>
      <w:r w:rsidR="00ED1874" w:rsidRPr="00E761A7">
        <w:rPr>
          <w:rFonts w:ascii="Arial" w:hAnsi="Arial" w:cs="Arial"/>
          <w:sz w:val="20"/>
          <w:szCs w:val="20"/>
        </w:rPr>
        <w:tab/>
      </w:r>
      <w:r w:rsidR="00CD69B8" w:rsidRPr="00E761A7">
        <w:rPr>
          <w:rFonts w:ascii="Arial" w:hAnsi="Arial" w:cs="Arial"/>
          <w:sz w:val="20"/>
          <w:szCs w:val="20"/>
        </w:rPr>
        <w:t>2021/22:</w:t>
      </w:r>
      <w:r w:rsidR="00CD69B8" w:rsidRPr="00E761A7">
        <w:rPr>
          <w:rFonts w:ascii="Arial" w:hAnsi="Arial" w:cs="Arial"/>
          <w:sz w:val="20"/>
          <w:szCs w:val="20"/>
        </w:rPr>
        <w:tab/>
        <w:t>262,9 Milliarden YEN (</w:t>
      </w:r>
      <w:r w:rsidR="000B2CD2" w:rsidRPr="00E761A7">
        <w:rPr>
          <w:rFonts w:ascii="Arial" w:hAnsi="Arial" w:cs="Arial"/>
          <w:sz w:val="20"/>
          <w:szCs w:val="20"/>
        </w:rPr>
        <w:t>2,05</w:t>
      </w:r>
      <w:r w:rsidR="00CD69B8" w:rsidRPr="00E761A7">
        <w:rPr>
          <w:rFonts w:ascii="Arial" w:hAnsi="Arial" w:cs="Arial"/>
          <w:sz w:val="20"/>
          <w:szCs w:val="20"/>
        </w:rPr>
        <w:t xml:space="preserve"> Milliarden EURO)</w:t>
      </w:r>
    </w:p>
    <w:p w14:paraId="7254F371" w14:textId="61451FE1" w:rsidR="00CD69B8" w:rsidRPr="00E761A7" w:rsidRDefault="00CD69B8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b/>
          <w:sz w:val="20"/>
          <w:szCs w:val="20"/>
        </w:rPr>
        <w:tab/>
      </w:r>
      <w:r w:rsidRPr="00E761A7">
        <w:rPr>
          <w:rFonts w:ascii="Arial" w:hAnsi="Arial" w:cs="Arial"/>
          <w:sz w:val="18"/>
          <w:szCs w:val="18"/>
        </w:rPr>
        <w:t>(Wechselkurs vom 31.03.2022: 1 Euro = 1</w:t>
      </w:r>
      <w:r w:rsidR="000B2CD2" w:rsidRPr="00E761A7">
        <w:rPr>
          <w:rFonts w:ascii="Arial" w:hAnsi="Arial" w:cs="Arial"/>
          <w:sz w:val="18"/>
          <w:szCs w:val="18"/>
        </w:rPr>
        <w:t>28</w:t>
      </w:r>
      <w:r w:rsidRPr="00E761A7">
        <w:rPr>
          <w:rFonts w:ascii="Arial" w:hAnsi="Arial" w:cs="Arial"/>
          <w:sz w:val="18"/>
          <w:szCs w:val="18"/>
        </w:rPr>
        <w:t xml:space="preserve"> Yen)</w:t>
      </w:r>
    </w:p>
    <w:p w14:paraId="0FB3D760" w14:textId="77777777" w:rsidR="00E61680" w:rsidRPr="00E761A7" w:rsidRDefault="00E61680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</w:p>
    <w:p w14:paraId="7BD39EFC" w14:textId="68A0DE0E" w:rsidR="00E61680" w:rsidRPr="00E761A7" w:rsidRDefault="00E61680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2022/23:</w:t>
      </w:r>
      <w:r w:rsidRPr="00E761A7">
        <w:rPr>
          <w:rFonts w:ascii="Arial" w:hAnsi="Arial" w:cs="Arial"/>
          <w:sz w:val="20"/>
          <w:szCs w:val="20"/>
        </w:rPr>
        <w:tab/>
        <w:t>382,8 Millaraden YEN (2,81 Milliarden EURO)</w:t>
      </w:r>
    </w:p>
    <w:p w14:paraId="3667CF1F" w14:textId="12209781" w:rsidR="00E61680" w:rsidRDefault="00E61680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18"/>
          <w:szCs w:val="18"/>
        </w:rPr>
        <w:t>(Wechselkurs vom 31.03.2023: 1 Euro = 136 Yen)</w:t>
      </w:r>
    </w:p>
    <w:p w14:paraId="3F9065C9" w14:textId="77777777" w:rsidR="00847669" w:rsidRDefault="00847669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18"/>
          <w:szCs w:val="18"/>
        </w:rPr>
      </w:pPr>
    </w:p>
    <w:p w14:paraId="3A8417D5" w14:textId="3D70CF51" w:rsidR="00847669" w:rsidRPr="00847669" w:rsidRDefault="00847669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47669">
        <w:rPr>
          <w:rFonts w:ascii="Arial" w:hAnsi="Arial" w:cs="Arial"/>
          <w:sz w:val="20"/>
          <w:szCs w:val="20"/>
        </w:rPr>
        <w:t>2023/24:</w:t>
      </w:r>
      <w:r w:rsidRPr="00847669">
        <w:rPr>
          <w:rFonts w:ascii="Arial" w:hAnsi="Arial" w:cs="Arial"/>
          <w:sz w:val="20"/>
          <w:szCs w:val="20"/>
        </w:rPr>
        <w:tab/>
        <w:t>488,5 Milliarden YEN (3,26 Milliarden EURO)</w:t>
      </w:r>
    </w:p>
    <w:p w14:paraId="1E35C85D" w14:textId="01B964A2" w:rsidR="00847669" w:rsidRPr="00E761A7" w:rsidRDefault="00847669" w:rsidP="00CD69B8">
      <w:pPr>
        <w:tabs>
          <w:tab w:val="left" w:pos="426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(Wechselkurs vom 31.03.2024: 1 EURO = 150 Yen)</w:t>
      </w:r>
    </w:p>
    <w:p w14:paraId="3E049446" w14:textId="041E1BE3" w:rsidR="00CD69B8" w:rsidRPr="00E761A7" w:rsidRDefault="00E61680" w:rsidP="00CD69B8">
      <w:pPr>
        <w:tabs>
          <w:tab w:val="left" w:pos="426"/>
          <w:tab w:val="left" w:pos="3261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</w:p>
    <w:p w14:paraId="34155AD7" w14:textId="77777777" w:rsidR="002E4809" w:rsidRPr="00E761A7" w:rsidRDefault="002E4809" w:rsidP="008B62DF">
      <w:pPr>
        <w:rPr>
          <w:rFonts w:ascii="Arial" w:hAnsi="Arial" w:cs="Arial"/>
          <w:b/>
          <w:sz w:val="20"/>
          <w:szCs w:val="20"/>
        </w:rPr>
      </w:pPr>
    </w:p>
    <w:p w14:paraId="324AC824" w14:textId="77777777" w:rsidR="009E6BCD" w:rsidRPr="00E761A7" w:rsidRDefault="009E6BCD" w:rsidP="009E6B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br w:type="page"/>
      </w:r>
    </w:p>
    <w:p w14:paraId="79ECE557" w14:textId="77777777" w:rsidR="00ED1874" w:rsidRPr="00E761A7" w:rsidRDefault="009E6BCD" w:rsidP="009E6B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1A7">
        <w:rPr>
          <w:rFonts w:ascii="Arial" w:hAnsi="Arial" w:cs="Arial"/>
          <w:b/>
          <w:sz w:val="24"/>
          <w:szCs w:val="24"/>
        </w:rPr>
        <w:lastRenderedPageBreak/>
        <w:t>SU</w:t>
      </w:r>
      <w:r w:rsidR="00ED1874" w:rsidRPr="00E761A7">
        <w:rPr>
          <w:rFonts w:ascii="Arial" w:hAnsi="Arial" w:cs="Arial"/>
          <w:b/>
          <w:sz w:val="24"/>
          <w:szCs w:val="24"/>
        </w:rPr>
        <w:t>ZUKI MOTOR CORPORATION (SMC)</w:t>
      </w:r>
    </w:p>
    <w:p w14:paraId="102739C3" w14:textId="3EBC0B13" w:rsidR="00482A09" w:rsidRPr="00E761A7" w:rsidRDefault="00ED1874" w:rsidP="009E6BCD">
      <w:pPr>
        <w:tabs>
          <w:tab w:val="left" w:pos="3261"/>
        </w:tabs>
        <w:spacing w:after="0" w:line="240" w:lineRule="auto"/>
        <w:ind w:right="616"/>
        <w:rPr>
          <w:rFonts w:ascii="Arial" w:hAnsi="Arial" w:cs="Arial"/>
          <w:b/>
          <w:sz w:val="18"/>
          <w:szCs w:val="18"/>
        </w:rPr>
      </w:pPr>
      <w:r w:rsidRPr="00E761A7">
        <w:rPr>
          <w:rFonts w:ascii="Arial" w:hAnsi="Arial" w:cs="Arial"/>
          <w:b/>
          <w:sz w:val="24"/>
          <w:szCs w:val="24"/>
        </w:rPr>
        <w:t>Auf einen Blick: Daten und Fakten</w:t>
      </w:r>
      <w:r w:rsidR="00482A09" w:rsidRPr="00E761A7">
        <w:rPr>
          <w:rFonts w:ascii="Arial" w:hAnsi="Arial" w:cs="Arial"/>
          <w:b/>
          <w:sz w:val="24"/>
          <w:szCs w:val="24"/>
        </w:rPr>
        <w:t xml:space="preserve"> </w:t>
      </w:r>
      <w:r w:rsidR="00482A09" w:rsidRPr="00E761A7">
        <w:rPr>
          <w:rFonts w:ascii="Arial" w:hAnsi="Arial" w:cs="Arial"/>
          <w:sz w:val="18"/>
          <w:szCs w:val="18"/>
        </w:rPr>
        <w:t xml:space="preserve">(Stand </w:t>
      </w:r>
      <w:r w:rsidR="00153353">
        <w:rPr>
          <w:rFonts w:ascii="Arial" w:hAnsi="Arial" w:cs="Arial"/>
          <w:sz w:val="18"/>
          <w:szCs w:val="18"/>
        </w:rPr>
        <w:t>Juli</w:t>
      </w:r>
      <w:r w:rsidR="00DA034A" w:rsidRPr="00E761A7">
        <w:rPr>
          <w:rFonts w:ascii="Arial" w:hAnsi="Arial" w:cs="Arial"/>
          <w:sz w:val="18"/>
          <w:szCs w:val="18"/>
        </w:rPr>
        <w:t xml:space="preserve"> 202</w:t>
      </w:r>
      <w:r w:rsidR="007978D8">
        <w:rPr>
          <w:rFonts w:ascii="Arial" w:hAnsi="Arial" w:cs="Arial"/>
          <w:sz w:val="18"/>
          <w:szCs w:val="18"/>
        </w:rPr>
        <w:t>4</w:t>
      </w:r>
      <w:r w:rsidR="00482A09" w:rsidRPr="00E761A7">
        <w:rPr>
          <w:rFonts w:ascii="Arial" w:hAnsi="Arial" w:cs="Arial"/>
          <w:sz w:val="18"/>
          <w:szCs w:val="18"/>
        </w:rPr>
        <w:t>)</w:t>
      </w:r>
    </w:p>
    <w:p w14:paraId="4BDFAAC2" w14:textId="77777777" w:rsidR="00ED1874" w:rsidRPr="00E761A7" w:rsidRDefault="00ED1874" w:rsidP="00ED1874">
      <w:pPr>
        <w:tabs>
          <w:tab w:val="left" w:pos="3261"/>
        </w:tabs>
        <w:spacing w:after="0" w:line="240" w:lineRule="auto"/>
        <w:ind w:left="284" w:right="616"/>
        <w:rPr>
          <w:rFonts w:ascii="Arial" w:hAnsi="Arial" w:cs="Arial"/>
          <w:b/>
          <w:sz w:val="18"/>
          <w:szCs w:val="18"/>
        </w:rPr>
      </w:pPr>
    </w:p>
    <w:p w14:paraId="5EA6A1CD" w14:textId="77777777" w:rsidR="00ED1874" w:rsidRPr="00E761A7" w:rsidRDefault="00ED1874" w:rsidP="00E02202">
      <w:pPr>
        <w:tabs>
          <w:tab w:val="left" w:pos="426"/>
          <w:tab w:val="left" w:pos="2552"/>
          <w:tab w:val="left" w:pos="3261"/>
        </w:tabs>
        <w:spacing w:after="0"/>
        <w:ind w:right="616"/>
        <w:rPr>
          <w:rFonts w:ascii="Arial" w:hAnsi="Arial" w:cs="Arial"/>
          <w:b/>
          <w:sz w:val="20"/>
          <w:szCs w:val="20"/>
        </w:rPr>
      </w:pPr>
    </w:p>
    <w:p w14:paraId="512E25C8" w14:textId="21CE1B4E" w:rsidR="00C840A9" w:rsidRPr="00E761A7" w:rsidRDefault="00615F62" w:rsidP="00412372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 xml:space="preserve">Produktion </w:t>
      </w:r>
      <w:r w:rsidR="005A3E53" w:rsidRPr="00E761A7">
        <w:rPr>
          <w:rFonts w:ascii="Arial" w:hAnsi="Arial" w:cs="Arial"/>
          <w:b/>
          <w:sz w:val="20"/>
          <w:szCs w:val="20"/>
        </w:rPr>
        <w:t>(Auto)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="002E4809" w:rsidRPr="00E761A7">
        <w:rPr>
          <w:rFonts w:ascii="Arial" w:hAnsi="Arial" w:cs="Arial"/>
          <w:sz w:val="20"/>
          <w:szCs w:val="20"/>
        </w:rPr>
        <w:tab/>
      </w:r>
      <w:r w:rsidR="002E4809" w:rsidRPr="00E761A7">
        <w:rPr>
          <w:rFonts w:ascii="Arial" w:hAnsi="Arial" w:cs="Arial"/>
          <w:sz w:val="20"/>
          <w:szCs w:val="20"/>
        </w:rPr>
        <w:tab/>
      </w:r>
      <w:r w:rsidR="00C840A9" w:rsidRPr="00E761A7">
        <w:rPr>
          <w:rFonts w:ascii="Arial" w:hAnsi="Arial" w:cs="Arial"/>
          <w:sz w:val="20"/>
          <w:szCs w:val="20"/>
        </w:rPr>
        <w:t>2021/22:</w:t>
      </w:r>
      <w:r w:rsidR="00C840A9" w:rsidRPr="00E761A7">
        <w:rPr>
          <w:rFonts w:ascii="Arial" w:hAnsi="Arial" w:cs="Arial"/>
          <w:sz w:val="20"/>
          <w:szCs w:val="20"/>
        </w:rPr>
        <w:tab/>
        <w:t>2.821.884 Einheiten</w:t>
      </w:r>
    </w:p>
    <w:p w14:paraId="062134F4" w14:textId="4FAE1421" w:rsidR="00B528BE" w:rsidRDefault="00B528BE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2022/23:</w:t>
      </w:r>
      <w:r w:rsidRPr="00E761A7">
        <w:rPr>
          <w:rFonts w:ascii="Arial" w:hAnsi="Arial" w:cs="Arial"/>
          <w:sz w:val="20"/>
          <w:szCs w:val="20"/>
        </w:rPr>
        <w:tab/>
        <w:t>3.210.490 Einheiten</w:t>
      </w:r>
    </w:p>
    <w:p w14:paraId="53FFF938" w14:textId="60AA6A6E" w:rsidR="00412372" w:rsidRPr="00E761A7" w:rsidRDefault="00412372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2023/24:</w:t>
      </w:r>
      <w:r>
        <w:rPr>
          <w:rFonts w:ascii="Arial" w:hAnsi="Arial" w:cs="Arial"/>
          <w:sz w:val="20"/>
          <w:szCs w:val="20"/>
        </w:rPr>
        <w:tab/>
        <w:t>3.265.203 Einheiten</w:t>
      </w:r>
    </w:p>
    <w:p w14:paraId="2E3EB735" w14:textId="77777777" w:rsidR="00E515AF" w:rsidRPr="00E761A7" w:rsidRDefault="00E515AF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</w:p>
    <w:p w14:paraId="149610EF" w14:textId="77B00CE0" w:rsidR="00B528BE" w:rsidRPr="00E761A7" w:rsidRDefault="00E515AF" w:rsidP="001B5D4A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Verkauf (Auto):</w:t>
      </w:r>
      <w:r w:rsidRPr="00E761A7">
        <w:rPr>
          <w:rFonts w:ascii="Arial" w:hAnsi="Arial" w:cs="Arial"/>
          <w:sz w:val="20"/>
          <w:szCs w:val="20"/>
        </w:rPr>
        <w:tab/>
      </w:r>
      <w:r w:rsidR="00EF4EC3" w:rsidRPr="00E761A7">
        <w:rPr>
          <w:rFonts w:ascii="Arial" w:hAnsi="Arial" w:cs="Arial"/>
          <w:sz w:val="20"/>
          <w:szCs w:val="20"/>
        </w:rPr>
        <w:tab/>
      </w:r>
      <w:r w:rsidR="00F81AD9" w:rsidRPr="00E761A7">
        <w:rPr>
          <w:rFonts w:ascii="Arial" w:hAnsi="Arial" w:cs="Arial"/>
          <w:sz w:val="20"/>
          <w:szCs w:val="20"/>
        </w:rPr>
        <w:t xml:space="preserve"> </w:t>
      </w:r>
      <w:r w:rsidR="00C840A9" w:rsidRPr="00E761A7">
        <w:rPr>
          <w:rFonts w:ascii="Arial" w:hAnsi="Arial" w:cs="Arial"/>
          <w:sz w:val="20"/>
          <w:szCs w:val="20"/>
        </w:rPr>
        <w:t>2021/22:</w:t>
      </w:r>
      <w:r w:rsidR="00C840A9" w:rsidRPr="00E761A7">
        <w:rPr>
          <w:rFonts w:ascii="Arial" w:hAnsi="Arial" w:cs="Arial"/>
          <w:sz w:val="20"/>
          <w:szCs w:val="20"/>
        </w:rPr>
        <w:tab/>
        <w:t>2.706.865 Einheiten</w:t>
      </w:r>
    </w:p>
    <w:p w14:paraId="754C70A7" w14:textId="77777777" w:rsidR="001B5D4A" w:rsidRDefault="00B528BE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2022/23:</w:t>
      </w:r>
      <w:r w:rsidRPr="00E761A7">
        <w:rPr>
          <w:rFonts w:ascii="Arial" w:hAnsi="Arial" w:cs="Arial"/>
          <w:sz w:val="20"/>
          <w:szCs w:val="20"/>
        </w:rPr>
        <w:tab/>
        <w:t>3.000.338 Einheiten</w:t>
      </w:r>
    </w:p>
    <w:p w14:paraId="37ADAAE5" w14:textId="4C5C6265" w:rsidR="00C03D15" w:rsidRPr="00E761A7" w:rsidRDefault="001B5D4A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2023/24:</w:t>
      </w:r>
      <w:r>
        <w:rPr>
          <w:rFonts w:ascii="Arial" w:hAnsi="Arial" w:cs="Arial"/>
          <w:sz w:val="20"/>
          <w:szCs w:val="20"/>
        </w:rPr>
        <w:tab/>
        <w:t>3.167.908 Einheiten</w:t>
      </w:r>
      <w:r w:rsidR="00927149" w:rsidRPr="00E761A7">
        <w:rPr>
          <w:rFonts w:ascii="Arial" w:hAnsi="Arial" w:cs="Arial"/>
          <w:sz w:val="20"/>
          <w:szCs w:val="20"/>
        </w:rPr>
        <w:br/>
      </w:r>
    </w:p>
    <w:p w14:paraId="07652C14" w14:textId="422E5AFF" w:rsidR="00927149" w:rsidRPr="00E761A7" w:rsidRDefault="00927149" w:rsidP="001D56D1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Produktion (Motorrad):</w:t>
      </w:r>
      <w:r w:rsidR="00775A6D" w:rsidRPr="00E761A7">
        <w:rPr>
          <w:rFonts w:ascii="Arial" w:hAnsi="Arial" w:cs="Arial"/>
          <w:sz w:val="20"/>
          <w:szCs w:val="20"/>
        </w:rPr>
        <w:tab/>
      </w:r>
      <w:r w:rsidR="00775A6D" w:rsidRPr="00E761A7">
        <w:rPr>
          <w:rFonts w:ascii="Arial" w:hAnsi="Arial" w:cs="Arial"/>
          <w:sz w:val="20"/>
          <w:szCs w:val="20"/>
        </w:rPr>
        <w:tab/>
      </w:r>
      <w:r w:rsidR="00587DF7" w:rsidRPr="00E761A7">
        <w:rPr>
          <w:rFonts w:ascii="Arial" w:hAnsi="Arial" w:cs="Arial"/>
          <w:sz w:val="20"/>
          <w:szCs w:val="20"/>
        </w:rPr>
        <w:t>2021/22:</w:t>
      </w:r>
      <w:r w:rsidR="00587DF7" w:rsidRPr="00E761A7">
        <w:rPr>
          <w:rFonts w:ascii="Arial" w:hAnsi="Arial" w:cs="Arial"/>
          <w:sz w:val="20"/>
          <w:szCs w:val="20"/>
        </w:rPr>
        <w:tab/>
      </w:r>
      <w:r w:rsidR="00221188" w:rsidRPr="00E761A7">
        <w:rPr>
          <w:rFonts w:ascii="Arial" w:hAnsi="Arial" w:cs="Arial"/>
          <w:sz w:val="20"/>
          <w:szCs w:val="20"/>
        </w:rPr>
        <w:t xml:space="preserve">1.783.973 </w:t>
      </w:r>
      <w:r w:rsidR="00587DF7" w:rsidRPr="00E761A7">
        <w:rPr>
          <w:rFonts w:ascii="Arial" w:hAnsi="Arial" w:cs="Arial"/>
          <w:sz w:val="20"/>
          <w:szCs w:val="20"/>
        </w:rPr>
        <w:t>Einheiten</w:t>
      </w:r>
    </w:p>
    <w:p w14:paraId="5E1A0FF5" w14:textId="280F9B1B" w:rsidR="00FE516C" w:rsidRDefault="00FE516C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</w:t>
      </w:r>
      <w:r w:rsidR="00640146" w:rsidRPr="00E761A7">
        <w:rPr>
          <w:rFonts w:ascii="Arial" w:hAnsi="Arial" w:cs="Arial"/>
          <w:sz w:val="20"/>
          <w:szCs w:val="20"/>
        </w:rPr>
        <w:t>0</w:t>
      </w:r>
      <w:r w:rsidRPr="00E761A7">
        <w:rPr>
          <w:rFonts w:ascii="Arial" w:hAnsi="Arial" w:cs="Arial"/>
          <w:sz w:val="20"/>
          <w:szCs w:val="20"/>
        </w:rPr>
        <w:t>22/23:</w:t>
      </w:r>
      <w:r w:rsidRPr="00E761A7">
        <w:rPr>
          <w:rFonts w:ascii="Arial" w:hAnsi="Arial" w:cs="Arial"/>
          <w:sz w:val="20"/>
          <w:szCs w:val="20"/>
        </w:rPr>
        <w:tab/>
        <w:t>1.914.340 Einheiten</w:t>
      </w:r>
    </w:p>
    <w:p w14:paraId="0E754FCB" w14:textId="3B3B9374" w:rsidR="001D56D1" w:rsidRPr="00E761A7" w:rsidRDefault="001D56D1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2023/24:</w:t>
      </w:r>
      <w:r w:rsidR="00C57C55">
        <w:rPr>
          <w:rFonts w:ascii="Arial" w:hAnsi="Arial" w:cs="Arial"/>
          <w:sz w:val="20"/>
          <w:szCs w:val="20"/>
        </w:rPr>
        <w:tab/>
        <w:t>1.992.766 Einheiten</w:t>
      </w:r>
    </w:p>
    <w:p w14:paraId="7756DA32" w14:textId="77777777" w:rsidR="00587DF7" w:rsidRPr="00E761A7" w:rsidRDefault="00587DF7" w:rsidP="00ED1874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</w:p>
    <w:p w14:paraId="0C359C98" w14:textId="6C02161B" w:rsidR="007A414E" w:rsidRPr="00E761A7" w:rsidRDefault="00927149" w:rsidP="001D56D1">
      <w:pPr>
        <w:tabs>
          <w:tab w:val="left" w:pos="426"/>
          <w:tab w:val="left" w:pos="2552"/>
          <w:tab w:val="left" w:pos="3261"/>
        </w:tabs>
        <w:spacing w:after="0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b/>
          <w:sz w:val="20"/>
          <w:szCs w:val="20"/>
        </w:rPr>
        <w:t>Verkauf (Motorrad</w:t>
      </w:r>
      <w:r w:rsidR="00775A6D" w:rsidRPr="00E761A7">
        <w:rPr>
          <w:rFonts w:ascii="Arial" w:hAnsi="Arial" w:cs="Arial"/>
          <w:b/>
          <w:sz w:val="20"/>
          <w:szCs w:val="20"/>
        </w:rPr>
        <w:t>)</w:t>
      </w:r>
      <w:r w:rsidRPr="00E761A7">
        <w:rPr>
          <w:rFonts w:ascii="Arial" w:hAnsi="Arial" w:cs="Arial"/>
          <w:b/>
          <w:sz w:val="20"/>
          <w:szCs w:val="20"/>
        </w:rPr>
        <w:t>:</w:t>
      </w:r>
      <w:r w:rsidR="00775A6D" w:rsidRPr="00E761A7">
        <w:rPr>
          <w:rFonts w:ascii="Arial" w:hAnsi="Arial" w:cs="Arial"/>
          <w:sz w:val="20"/>
          <w:szCs w:val="20"/>
        </w:rPr>
        <w:tab/>
      </w:r>
      <w:r w:rsidR="00775A6D" w:rsidRPr="00E761A7">
        <w:rPr>
          <w:rFonts w:ascii="Arial" w:hAnsi="Arial" w:cs="Arial"/>
          <w:sz w:val="20"/>
          <w:szCs w:val="20"/>
        </w:rPr>
        <w:tab/>
      </w:r>
      <w:r w:rsidR="00134446" w:rsidRPr="00E761A7">
        <w:rPr>
          <w:rFonts w:ascii="Arial" w:hAnsi="Arial" w:cs="Arial"/>
          <w:sz w:val="20"/>
          <w:szCs w:val="20"/>
        </w:rPr>
        <w:t xml:space="preserve"> </w:t>
      </w:r>
      <w:r w:rsidR="00587DF7" w:rsidRPr="00E761A7">
        <w:rPr>
          <w:rFonts w:ascii="Arial" w:hAnsi="Arial" w:cs="Arial"/>
          <w:sz w:val="20"/>
          <w:szCs w:val="20"/>
        </w:rPr>
        <w:t>2021/22:</w:t>
      </w:r>
      <w:r w:rsidR="00587DF7" w:rsidRPr="00E761A7">
        <w:rPr>
          <w:rFonts w:ascii="Arial" w:hAnsi="Arial" w:cs="Arial"/>
          <w:sz w:val="20"/>
          <w:szCs w:val="20"/>
        </w:rPr>
        <w:tab/>
      </w:r>
      <w:r w:rsidR="00221188" w:rsidRPr="00E761A7">
        <w:rPr>
          <w:rFonts w:ascii="Arial" w:hAnsi="Arial" w:cs="Arial"/>
          <w:sz w:val="20"/>
          <w:szCs w:val="20"/>
        </w:rPr>
        <w:t xml:space="preserve">1.634.429 </w:t>
      </w:r>
      <w:r w:rsidR="00587DF7" w:rsidRPr="00E761A7">
        <w:rPr>
          <w:rFonts w:ascii="Arial" w:hAnsi="Arial" w:cs="Arial"/>
          <w:sz w:val="20"/>
          <w:szCs w:val="20"/>
        </w:rPr>
        <w:t>Einheiten</w:t>
      </w:r>
    </w:p>
    <w:p w14:paraId="59CEA4FE" w14:textId="1ADCF9E4" w:rsidR="00FE516C" w:rsidRDefault="00FE516C" w:rsidP="005F02C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</w:r>
      <w:r w:rsidRPr="00E761A7">
        <w:rPr>
          <w:rFonts w:ascii="Arial" w:hAnsi="Arial" w:cs="Arial"/>
          <w:sz w:val="20"/>
          <w:szCs w:val="20"/>
        </w:rPr>
        <w:tab/>
        <w:t>2022/23:</w:t>
      </w:r>
      <w:r w:rsidRPr="00E761A7">
        <w:rPr>
          <w:rFonts w:ascii="Arial" w:hAnsi="Arial" w:cs="Arial"/>
          <w:sz w:val="20"/>
          <w:szCs w:val="20"/>
        </w:rPr>
        <w:tab/>
        <w:t>1.8</w:t>
      </w:r>
      <w:r w:rsidR="00C57C55">
        <w:rPr>
          <w:rFonts w:ascii="Arial" w:hAnsi="Arial" w:cs="Arial"/>
          <w:sz w:val="20"/>
          <w:szCs w:val="20"/>
        </w:rPr>
        <w:t>67.318</w:t>
      </w:r>
      <w:r w:rsidRPr="00E761A7">
        <w:rPr>
          <w:rFonts w:ascii="Arial" w:hAnsi="Arial" w:cs="Arial"/>
          <w:sz w:val="20"/>
          <w:szCs w:val="20"/>
        </w:rPr>
        <w:t xml:space="preserve"> Einheiten</w:t>
      </w:r>
    </w:p>
    <w:p w14:paraId="380719D4" w14:textId="2941101D" w:rsidR="001D56D1" w:rsidRPr="00E761A7" w:rsidRDefault="001D56D1" w:rsidP="005F02C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2023/24:</w:t>
      </w:r>
      <w:r w:rsidR="00C57C55">
        <w:rPr>
          <w:rFonts w:ascii="Arial" w:hAnsi="Arial" w:cs="Arial"/>
          <w:sz w:val="20"/>
          <w:szCs w:val="20"/>
        </w:rPr>
        <w:tab/>
        <w:t>1.911.988 Einheiten</w:t>
      </w:r>
    </w:p>
    <w:p w14:paraId="08B1688B" w14:textId="77777777" w:rsidR="00587DF7" w:rsidRPr="00E761A7" w:rsidRDefault="00587DF7" w:rsidP="005F02C5">
      <w:pPr>
        <w:tabs>
          <w:tab w:val="left" w:pos="426"/>
          <w:tab w:val="left" w:pos="2552"/>
          <w:tab w:val="left" w:pos="3261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7FC53CF2" w14:textId="77777777" w:rsidR="007A414E" w:rsidRPr="00E761A7" w:rsidRDefault="007A414E" w:rsidP="00945B2B">
      <w:pPr>
        <w:tabs>
          <w:tab w:val="left" w:pos="426"/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  <w:u w:val="single"/>
        </w:rPr>
        <w:t>Quelle Statistische Daten:</w:t>
      </w:r>
      <w:r w:rsidRPr="00E761A7">
        <w:rPr>
          <w:rFonts w:ascii="Arial" w:hAnsi="Arial" w:cs="Arial"/>
          <w:sz w:val="20"/>
          <w:szCs w:val="20"/>
        </w:rPr>
        <w:t xml:space="preserve"> SUZUKI MOTOR CORPORATION</w:t>
      </w:r>
    </w:p>
    <w:p w14:paraId="4CC005ED" w14:textId="77777777" w:rsidR="00B237A7" w:rsidRPr="00E761A7" w:rsidRDefault="00B237A7" w:rsidP="00945B2B">
      <w:pPr>
        <w:tabs>
          <w:tab w:val="left" w:pos="426"/>
          <w:tab w:val="left" w:pos="2552"/>
          <w:tab w:val="left" w:pos="3261"/>
        </w:tabs>
        <w:spacing w:after="0" w:line="240" w:lineRule="auto"/>
        <w:ind w:left="284" w:right="616"/>
        <w:rPr>
          <w:rFonts w:ascii="Arial" w:hAnsi="Arial" w:cs="Arial"/>
          <w:sz w:val="20"/>
          <w:szCs w:val="20"/>
        </w:rPr>
      </w:pPr>
    </w:p>
    <w:p w14:paraId="7DB0323B" w14:textId="77777777" w:rsidR="005A3E53" w:rsidRPr="00E761A7" w:rsidRDefault="00945B2B" w:rsidP="005F02C5">
      <w:pPr>
        <w:tabs>
          <w:tab w:val="left" w:pos="426"/>
          <w:tab w:val="left" w:pos="2552"/>
          <w:tab w:val="left" w:pos="3261"/>
        </w:tabs>
        <w:spacing w:after="0" w:line="360" w:lineRule="auto"/>
        <w:ind w:right="618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br/>
      </w:r>
      <w:r w:rsidRPr="00E761A7">
        <w:rPr>
          <w:rFonts w:ascii="Arial" w:hAnsi="Arial" w:cs="Arial"/>
          <w:b/>
          <w:caps/>
          <w:sz w:val="20"/>
          <w:szCs w:val="20"/>
        </w:rPr>
        <w:t>Suzuki Motor Corporation</w:t>
      </w:r>
      <w:r w:rsidRPr="00E761A7">
        <w:rPr>
          <w:rFonts w:ascii="Arial" w:hAnsi="Arial" w:cs="Arial"/>
          <w:b/>
          <w:sz w:val="20"/>
          <w:szCs w:val="20"/>
        </w:rPr>
        <w:t xml:space="preserve"> </w:t>
      </w:r>
      <w:r w:rsidR="005A3E53" w:rsidRPr="00E761A7">
        <w:rPr>
          <w:rFonts w:ascii="Arial" w:hAnsi="Arial" w:cs="Arial"/>
          <w:b/>
          <w:sz w:val="20"/>
          <w:szCs w:val="20"/>
        </w:rPr>
        <w:t>Erfolgsbilanz</w:t>
      </w:r>
      <w:r w:rsidR="00505C16" w:rsidRPr="00E761A7">
        <w:rPr>
          <w:rFonts w:ascii="Arial" w:hAnsi="Arial" w:cs="Arial"/>
          <w:b/>
          <w:sz w:val="20"/>
          <w:szCs w:val="20"/>
        </w:rPr>
        <w:t>:</w:t>
      </w:r>
      <w:r w:rsidR="005A3E53" w:rsidRPr="00E761A7">
        <w:rPr>
          <w:rFonts w:ascii="Arial" w:hAnsi="Arial" w:cs="Arial"/>
          <w:sz w:val="20"/>
          <w:szCs w:val="20"/>
        </w:rPr>
        <w:tab/>
      </w:r>
      <w:r w:rsidR="00C6519E" w:rsidRPr="00E761A7">
        <w:rPr>
          <w:rFonts w:ascii="Arial" w:hAnsi="Arial" w:cs="Arial"/>
          <w:sz w:val="20"/>
          <w:szCs w:val="20"/>
        </w:rPr>
        <w:br/>
      </w:r>
      <w:r w:rsidR="005A3E53" w:rsidRPr="00E761A7">
        <w:rPr>
          <w:rFonts w:ascii="Arial" w:hAnsi="Arial" w:cs="Arial"/>
          <w:sz w:val="20"/>
          <w:szCs w:val="20"/>
        </w:rPr>
        <w:t>1. Weltmarktführer im Kleinwagen-Segment</w:t>
      </w:r>
    </w:p>
    <w:p w14:paraId="6B83F92B" w14:textId="36C02B41" w:rsidR="003123E5" w:rsidRPr="00E761A7" w:rsidRDefault="00531DB4" w:rsidP="005F02C5">
      <w:pPr>
        <w:tabs>
          <w:tab w:val="left" w:pos="4536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20"/>
          <w:szCs w:val="20"/>
        </w:rPr>
        <w:t>2. Viert</w:t>
      </w:r>
      <w:r w:rsidR="000406C9" w:rsidRPr="00E761A7">
        <w:rPr>
          <w:rFonts w:ascii="Arial" w:hAnsi="Arial" w:cs="Arial"/>
          <w:sz w:val="20"/>
          <w:szCs w:val="20"/>
        </w:rPr>
        <w:t xml:space="preserve">größter </w:t>
      </w:r>
      <w:r w:rsidR="00B8584F" w:rsidRPr="00E761A7">
        <w:rPr>
          <w:rFonts w:ascii="Arial" w:hAnsi="Arial" w:cs="Arial"/>
          <w:sz w:val="20"/>
          <w:szCs w:val="20"/>
        </w:rPr>
        <w:t xml:space="preserve">japanischer </w:t>
      </w:r>
      <w:r w:rsidR="000406C9" w:rsidRPr="00E761A7">
        <w:rPr>
          <w:rFonts w:ascii="Arial" w:hAnsi="Arial" w:cs="Arial"/>
          <w:sz w:val="20"/>
          <w:szCs w:val="20"/>
        </w:rPr>
        <w:t>Automobil</w:t>
      </w:r>
      <w:r w:rsidR="00B8584F" w:rsidRPr="00E761A7">
        <w:rPr>
          <w:rFonts w:ascii="Arial" w:hAnsi="Arial" w:cs="Arial"/>
          <w:sz w:val="20"/>
          <w:szCs w:val="20"/>
        </w:rPr>
        <w:t>hersteller</w:t>
      </w:r>
      <w:r w:rsidR="00C6519E" w:rsidRPr="00E761A7">
        <w:rPr>
          <w:rFonts w:ascii="Arial" w:hAnsi="Arial" w:cs="Arial"/>
          <w:sz w:val="20"/>
          <w:szCs w:val="20"/>
        </w:rPr>
        <w:t xml:space="preserve"> nac</w:t>
      </w:r>
      <w:r w:rsidRPr="00E761A7">
        <w:rPr>
          <w:rFonts w:ascii="Arial" w:hAnsi="Arial" w:cs="Arial"/>
          <w:sz w:val="20"/>
          <w:szCs w:val="20"/>
        </w:rPr>
        <w:t>h verkauften</w:t>
      </w:r>
      <w:r w:rsidR="00A17203" w:rsidRPr="00E761A7">
        <w:rPr>
          <w:rFonts w:ascii="Arial" w:hAnsi="Arial" w:cs="Arial"/>
          <w:sz w:val="20"/>
          <w:szCs w:val="20"/>
        </w:rPr>
        <w:t xml:space="preserve"> Fahrzeugen 20</w:t>
      </w:r>
      <w:r w:rsidR="0091439F" w:rsidRPr="00E761A7">
        <w:rPr>
          <w:rFonts w:ascii="Arial" w:hAnsi="Arial" w:cs="Arial"/>
          <w:sz w:val="20"/>
          <w:szCs w:val="20"/>
        </w:rPr>
        <w:t>2</w:t>
      </w:r>
      <w:r w:rsidR="001D56D1">
        <w:rPr>
          <w:rFonts w:ascii="Arial" w:hAnsi="Arial" w:cs="Arial"/>
          <w:sz w:val="20"/>
          <w:szCs w:val="20"/>
        </w:rPr>
        <w:t>3</w:t>
      </w:r>
      <w:r w:rsidR="0005488E" w:rsidRPr="00E761A7">
        <w:rPr>
          <w:rFonts w:ascii="Arial" w:hAnsi="Arial" w:cs="Arial"/>
          <w:sz w:val="20"/>
          <w:szCs w:val="20"/>
          <w:vertAlign w:val="superscript"/>
        </w:rPr>
        <w:t>*)</w:t>
      </w:r>
    </w:p>
    <w:p w14:paraId="40FACAA7" w14:textId="094855F6" w:rsidR="00EF016D" w:rsidRPr="00E761A7" w:rsidRDefault="005A3E53" w:rsidP="005F02C5">
      <w:pPr>
        <w:tabs>
          <w:tab w:val="left" w:pos="4536"/>
        </w:tabs>
        <w:spacing w:after="0"/>
        <w:ind w:right="616"/>
        <w:rPr>
          <w:rFonts w:ascii="Arial" w:hAnsi="Arial" w:cs="Arial"/>
          <w:sz w:val="20"/>
          <w:szCs w:val="20"/>
          <w:vertAlign w:val="superscript"/>
        </w:rPr>
      </w:pPr>
      <w:r w:rsidRPr="00E761A7">
        <w:rPr>
          <w:rFonts w:ascii="Arial" w:hAnsi="Arial" w:cs="Arial"/>
          <w:sz w:val="20"/>
          <w:szCs w:val="20"/>
        </w:rPr>
        <w:t xml:space="preserve">3. </w:t>
      </w:r>
      <w:r w:rsidR="001D56D1">
        <w:rPr>
          <w:rFonts w:ascii="Arial" w:hAnsi="Arial" w:cs="Arial"/>
          <w:sz w:val="20"/>
          <w:szCs w:val="20"/>
        </w:rPr>
        <w:t>Elft</w:t>
      </w:r>
      <w:r w:rsidR="000406C9" w:rsidRPr="00E761A7">
        <w:rPr>
          <w:rFonts w:ascii="Arial" w:hAnsi="Arial" w:cs="Arial"/>
          <w:sz w:val="20"/>
          <w:szCs w:val="20"/>
        </w:rPr>
        <w:t>größter Automobilh</w:t>
      </w:r>
      <w:r w:rsidRPr="00E761A7">
        <w:rPr>
          <w:rFonts w:ascii="Arial" w:hAnsi="Arial" w:cs="Arial"/>
          <w:sz w:val="20"/>
          <w:szCs w:val="20"/>
        </w:rPr>
        <w:t>ersteller weltweit</w:t>
      </w:r>
      <w:r w:rsidR="00C6519E" w:rsidRPr="00E761A7">
        <w:rPr>
          <w:rFonts w:ascii="Arial" w:hAnsi="Arial" w:cs="Arial"/>
          <w:sz w:val="20"/>
          <w:szCs w:val="20"/>
        </w:rPr>
        <w:t xml:space="preserve"> </w:t>
      </w:r>
      <w:r w:rsidR="00531DB4" w:rsidRPr="00E761A7">
        <w:rPr>
          <w:rFonts w:ascii="Arial" w:hAnsi="Arial" w:cs="Arial"/>
          <w:sz w:val="20"/>
          <w:szCs w:val="20"/>
        </w:rPr>
        <w:t>nach verkauften</w:t>
      </w:r>
      <w:r w:rsidR="005E57C9" w:rsidRPr="00E761A7">
        <w:rPr>
          <w:rFonts w:ascii="Arial" w:hAnsi="Arial" w:cs="Arial"/>
          <w:sz w:val="20"/>
          <w:szCs w:val="20"/>
        </w:rPr>
        <w:t xml:space="preserve"> </w:t>
      </w:r>
      <w:r w:rsidR="000406C9" w:rsidRPr="00E761A7">
        <w:rPr>
          <w:rFonts w:ascii="Arial" w:hAnsi="Arial" w:cs="Arial"/>
          <w:sz w:val="20"/>
          <w:szCs w:val="20"/>
        </w:rPr>
        <w:t>Fahrzeugen</w:t>
      </w:r>
      <w:r w:rsidR="00A17203" w:rsidRPr="00E761A7">
        <w:rPr>
          <w:rFonts w:ascii="Arial" w:hAnsi="Arial" w:cs="Arial"/>
          <w:sz w:val="20"/>
          <w:szCs w:val="20"/>
        </w:rPr>
        <w:t xml:space="preserve"> 20</w:t>
      </w:r>
      <w:r w:rsidR="0091439F" w:rsidRPr="00E761A7">
        <w:rPr>
          <w:rFonts w:ascii="Arial" w:hAnsi="Arial" w:cs="Arial"/>
          <w:sz w:val="20"/>
          <w:szCs w:val="20"/>
        </w:rPr>
        <w:t>2</w:t>
      </w:r>
      <w:r w:rsidR="001D56D1">
        <w:rPr>
          <w:rFonts w:ascii="Arial" w:hAnsi="Arial" w:cs="Arial"/>
          <w:sz w:val="20"/>
          <w:szCs w:val="20"/>
        </w:rPr>
        <w:t>3</w:t>
      </w:r>
      <w:r w:rsidR="0005488E" w:rsidRPr="00E761A7">
        <w:rPr>
          <w:rFonts w:ascii="Arial" w:hAnsi="Arial" w:cs="Arial"/>
          <w:sz w:val="20"/>
          <w:szCs w:val="20"/>
          <w:vertAlign w:val="superscript"/>
        </w:rPr>
        <w:t>*)</w:t>
      </w:r>
      <w:r w:rsidR="000406C9" w:rsidRPr="00E761A7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03D2F06" w14:textId="77777777" w:rsidR="005A3E53" w:rsidRPr="00E761A7" w:rsidRDefault="0005488E" w:rsidP="005F02C5">
      <w:pPr>
        <w:tabs>
          <w:tab w:val="left" w:pos="4536"/>
        </w:tabs>
        <w:spacing w:after="0"/>
        <w:ind w:right="616"/>
        <w:rPr>
          <w:rFonts w:ascii="Arial" w:hAnsi="Arial" w:cs="Arial"/>
          <w:sz w:val="20"/>
          <w:szCs w:val="20"/>
        </w:rPr>
      </w:pPr>
      <w:r w:rsidRPr="00E761A7">
        <w:rPr>
          <w:rFonts w:ascii="Arial" w:hAnsi="Arial" w:cs="Arial"/>
          <w:sz w:val="18"/>
          <w:szCs w:val="18"/>
          <w:vertAlign w:val="superscript"/>
        </w:rPr>
        <w:t xml:space="preserve"> *) </w:t>
      </w:r>
      <w:r w:rsidR="00A17203" w:rsidRPr="00E761A7">
        <w:rPr>
          <w:rFonts w:ascii="Arial" w:hAnsi="Arial" w:cs="Arial"/>
          <w:sz w:val="18"/>
          <w:szCs w:val="18"/>
        </w:rPr>
        <w:t xml:space="preserve">Quelle: </w:t>
      </w:r>
      <w:r w:rsidR="0091439F" w:rsidRPr="00E761A7">
        <w:rPr>
          <w:rFonts w:ascii="Arial" w:hAnsi="Arial" w:cs="Arial"/>
          <w:sz w:val="18"/>
          <w:szCs w:val="18"/>
        </w:rPr>
        <w:t>Statista</w:t>
      </w:r>
    </w:p>
    <w:p w14:paraId="7641E885" w14:textId="77777777" w:rsidR="00EF016D" w:rsidRPr="00E761A7" w:rsidRDefault="00EF016D" w:rsidP="00555E26">
      <w:pPr>
        <w:tabs>
          <w:tab w:val="left" w:pos="426"/>
          <w:tab w:val="left" w:pos="3261"/>
          <w:tab w:val="left" w:pos="4536"/>
        </w:tabs>
        <w:spacing w:after="0" w:line="240" w:lineRule="auto"/>
        <w:ind w:right="616"/>
        <w:rPr>
          <w:rFonts w:ascii="Arial" w:hAnsi="Arial" w:cs="Arial"/>
          <w:sz w:val="20"/>
          <w:szCs w:val="20"/>
        </w:rPr>
      </w:pPr>
    </w:p>
    <w:p w14:paraId="59823385" w14:textId="77777777" w:rsidR="00555E26" w:rsidRPr="005A3E53" w:rsidRDefault="00555E26" w:rsidP="00555E26">
      <w:pPr>
        <w:spacing w:after="0"/>
        <w:ind w:right="616"/>
        <w:rPr>
          <w:rFonts w:ascii="Arial" w:hAnsi="Arial" w:cs="Arial"/>
          <w:sz w:val="20"/>
          <w:szCs w:val="20"/>
        </w:rPr>
      </w:pPr>
      <w:r w:rsidRPr="00F7450B">
        <w:rPr>
          <w:rFonts w:ascii="Arial" w:hAnsi="Arial" w:cs="Arial"/>
          <w:sz w:val="20"/>
          <w:szCs w:val="20"/>
        </w:rPr>
        <w:t>Bei der Entwicklung neuer Produkte setzt S</w:t>
      </w:r>
      <w:r w:rsidR="00E3136B">
        <w:rPr>
          <w:rFonts w:ascii="Arial" w:hAnsi="Arial" w:cs="Arial"/>
          <w:sz w:val="20"/>
          <w:szCs w:val="20"/>
        </w:rPr>
        <w:t>uzuki</w:t>
      </w:r>
      <w:r w:rsidRPr="00F7450B">
        <w:rPr>
          <w:rFonts w:ascii="Arial" w:hAnsi="Arial" w:cs="Arial"/>
          <w:sz w:val="20"/>
          <w:szCs w:val="20"/>
        </w:rPr>
        <w:t xml:space="preserve"> auf Technologie-, Entwicklungs- und Vertriebspartnerschaften mit verschiedenen Unternehmen der PKW-Branche. Sämtliche S</w:t>
      </w:r>
      <w:r w:rsidR="00E3136B">
        <w:rPr>
          <w:rFonts w:ascii="Arial" w:hAnsi="Arial" w:cs="Arial"/>
          <w:sz w:val="20"/>
          <w:szCs w:val="20"/>
        </w:rPr>
        <w:t xml:space="preserve">uzuki </w:t>
      </w:r>
      <w:r w:rsidRPr="00F7450B">
        <w:rPr>
          <w:rFonts w:ascii="Arial" w:hAnsi="Arial" w:cs="Arial"/>
          <w:sz w:val="20"/>
          <w:szCs w:val="20"/>
        </w:rPr>
        <w:t>Motorräder sind zur Gänze Eigenentwicklungen.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FF633C" w14:textId="77777777" w:rsidR="00555E26" w:rsidRPr="005A3E53" w:rsidRDefault="00555E26" w:rsidP="00555E26">
      <w:pPr>
        <w:spacing w:after="0"/>
        <w:ind w:left="284" w:right="616"/>
        <w:rPr>
          <w:rFonts w:ascii="Arial" w:hAnsi="Arial" w:cs="Arial"/>
          <w:sz w:val="20"/>
          <w:szCs w:val="20"/>
        </w:rPr>
      </w:pPr>
    </w:p>
    <w:p w14:paraId="4A8EE08B" w14:textId="77777777" w:rsidR="00555E26" w:rsidRPr="005A3E53" w:rsidRDefault="003E7AA4" w:rsidP="00555E26">
      <w:pPr>
        <w:spacing w:after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Suzuki steht</w:t>
      </w:r>
      <w:r w:rsidR="00555E26">
        <w:rPr>
          <w:rFonts w:ascii="Arial" w:hAnsi="Arial" w:cs="Arial"/>
          <w:sz w:val="20"/>
          <w:szCs w:val="20"/>
          <w:lang w:eastAsia="de-DE"/>
        </w:rPr>
        <w:t xml:space="preserve"> </w:t>
      </w:r>
      <w:r w:rsidR="00555E26" w:rsidRPr="005A3E53">
        <w:rPr>
          <w:rFonts w:ascii="Arial" w:hAnsi="Arial" w:cs="Arial"/>
          <w:sz w:val="20"/>
          <w:szCs w:val="20"/>
          <w:lang w:eastAsia="de-DE"/>
        </w:rPr>
        <w:t xml:space="preserve">weltweit für die Markenattribute Begeisterung, Bodenständigkeit, Wertigkeit, Sportlichkeit und Teamgeist. Diese Werte </w:t>
      </w:r>
      <w:r w:rsidR="00555E26">
        <w:rPr>
          <w:rFonts w:ascii="Arial" w:hAnsi="Arial" w:cs="Arial"/>
          <w:sz w:val="20"/>
          <w:szCs w:val="20"/>
          <w:lang w:eastAsia="de-DE"/>
        </w:rPr>
        <w:t>manifestieren sich vor allem</w:t>
      </w:r>
      <w:r w:rsidR="00555E26" w:rsidRPr="005A3E53">
        <w:rPr>
          <w:rFonts w:ascii="Arial" w:hAnsi="Arial" w:cs="Arial"/>
          <w:sz w:val="20"/>
          <w:szCs w:val="20"/>
          <w:lang w:eastAsia="de-DE"/>
        </w:rPr>
        <w:t xml:space="preserve"> in innovativen, auf die Kundenbedürfnisse zugeschnittenen Produkte</w:t>
      </w:r>
      <w:r w:rsidR="00555E26">
        <w:rPr>
          <w:rFonts w:ascii="Arial" w:hAnsi="Arial" w:cs="Arial"/>
          <w:sz w:val="20"/>
          <w:szCs w:val="20"/>
          <w:lang w:eastAsia="de-DE"/>
        </w:rPr>
        <w:t>. Ü</w:t>
      </w:r>
      <w:r w:rsidR="00555E26" w:rsidRPr="005A3E53">
        <w:rPr>
          <w:rFonts w:ascii="Arial" w:hAnsi="Arial" w:cs="Arial"/>
          <w:sz w:val="20"/>
          <w:szCs w:val="20"/>
          <w:lang w:eastAsia="de-DE"/>
        </w:rPr>
        <w:t>berzeugende</w:t>
      </w:r>
      <w:r w:rsidR="00555E26">
        <w:rPr>
          <w:rFonts w:ascii="Arial" w:hAnsi="Arial" w:cs="Arial"/>
          <w:sz w:val="20"/>
          <w:szCs w:val="20"/>
          <w:lang w:eastAsia="de-DE"/>
        </w:rPr>
        <w:t xml:space="preserve"> Kernkompetenzen</w:t>
      </w:r>
      <w:r w:rsidR="00555E26" w:rsidRPr="005A3E53">
        <w:rPr>
          <w:rFonts w:ascii="Arial" w:hAnsi="Arial" w:cs="Arial"/>
          <w:sz w:val="20"/>
          <w:szCs w:val="20"/>
          <w:lang w:eastAsia="de-DE"/>
        </w:rPr>
        <w:t xml:space="preserve"> in den Bereichen Offroad und All</w:t>
      </w:r>
      <w:r w:rsidR="00555E26">
        <w:rPr>
          <w:rFonts w:ascii="Arial" w:hAnsi="Arial" w:cs="Arial"/>
          <w:sz w:val="20"/>
          <w:szCs w:val="20"/>
          <w:lang w:eastAsia="de-DE"/>
        </w:rPr>
        <w:t>rad basierend auf einer über 10</w:t>
      </w:r>
      <w:r w:rsidR="00555E26" w:rsidRPr="005A3E53">
        <w:rPr>
          <w:rFonts w:ascii="Arial" w:hAnsi="Arial" w:cs="Arial"/>
          <w:sz w:val="20"/>
          <w:szCs w:val="20"/>
          <w:lang w:eastAsia="de-DE"/>
        </w:rPr>
        <w:t>0-</w:t>
      </w:r>
      <w:r w:rsidR="00555E26">
        <w:rPr>
          <w:rFonts w:ascii="Arial" w:hAnsi="Arial" w:cs="Arial"/>
          <w:sz w:val="20"/>
          <w:szCs w:val="20"/>
          <w:lang w:eastAsia="de-DE"/>
        </w:rPr>
        <w:t>jährigen Unternehmensgeschichte, bestätigen den Erfolg.</w:t>
      </w:r>
    </w:p>
    <w:p w14:paraId="66491620" w14:textId="77777777" w:rsidR="005A3E53" w:rsidRPr="005A3E53" w:rsidRDefault="005A3E53" w:rsidP="00EF016D">
      <w:pPr>
        <w:spacing w:after="0"/>
        <w:ind w:right="616"/>
        <w:rPr>
          <w:rFonts w:ascii="Arial" w:hAnsi="Arial" w:cs="Arial"/>
          <w:noProof/>
          <w:sz w:val="20"/>
          <w:szCs w:val="20"/>
          <w:lang w:eastAsia="de-DE"/>
        </w:rPr>
      </w:pPr>
    </w:p>
    <w:p w14:paraId="1CE2BD77" w14:textId="77777777" w:rsidR="005A3E53" w:rsidRDefault="00945B2B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Mehr Informationen</w:t>
      </w:r>
      <w:r w:rsidR="005A3E53" w:rsidRPr="005A3E53">
        <w:rPr>
          <w:rFonts w:ascii="Arial" w:hAnsi="Arial" w:cs="Arial"/>
          <w:noProof/>
          <w:sz w:val="20"/>
          <w:szCs w:val="20"/>
          <w:lang w:eastAsia="de-DE"/>
        </w:rPr>
        <w:t xml:space="preserve"> unter: </w:t>
      </w:r>
      <w:hyperlink r:id="rId6" w:history="1">
        <w:r w:rsidR="005A3E53" w:rsidRPr="005A3E53">
          <w:rPr>
            <w:rStyle w:val="Hyperlink"/>
            <w:rFonts w:ascii="Arial" w:hAnsi="Arial" w:cs="Arial"/>
            <w:noProof/>
            <w:sz w:val="20"/>
            <w:szCs w:val="20"/>
            <w:lang w:eastAsia="de-DE"/>
          </w:rPr>
          <w:t>www.globalsuzuki.com</w:t>
        </w:r>
      </w:hyperlink>
      <w:r w:rsidR="005A3E53" w:rsidRPr="005A3E53">
        <w:rPr>
          <w:rFonts w:ascii="Arial" w:hAnsi="Arial" w:cs="Arial"/>
          <w:noProof/>
          <w:sz w:val="20"/>
          <w:szCs w:val="20"/>
          <w:lang w:eastAsia="de-DE"/>
        </w:rPr>
        <w:t xml:space="preserve"> und </w:t>
      </w:r>
      <w:hyperlink r:id="rId7" w:history="1">
        <w:r w:rsidR="005A3E53" w:rsidRPr="005A3E53">
          <w:rPr>
            <w:rStyle w:val="Hyperlink"/>
            <w:rFonts w:ascii="Arial" w:hAnsi="Arial" w:cs="Arial"/>
            <w:noProof/>
            <w:sz w:val="20"/>
            <w:szCs w:val="20"/>
            <w:lang w:eastAsia="de-DE"/>
          </w:rPr>
          <w:t>www.suzuki.at</w:t>
        </w:r>
      </w:hyperlink>
    </w:p>
    <w:p w14:paraId="418B5107" w14:textId="77777777" w:rsidR="00DC076C" w:rsidRDefault="00DC076C" w:rsidP="0045068E">
      <w:pPr>
        <w:spacing w:after="0" w:line="240" w:lineRule="auto"/>
        <w:ind w:right="616"/>
        <w:rPr>
          <w:rStyle w:val="Hyperlink"/>
          <w:rFonts w:ascii="Arial" w:hAnsi="Arial" w:cs="Arial"/>
          <w:noProof/>
          <w:sz w:val="20"/>
          <w:szCs w:val="20"/>
          <w:lang w:eastAsia="de-DE"/>
        </w:rPr>
      </w:pPr>
    </w:p>
    <w:p w14:paraId="484FAB00" w14:textId="77777777" w:rsidR="003061A4" w:rsidRDefault="003061A4" w:rsidP="00DC076C">
      <w:pPr>
        <w:spacing w:after="0"/>
        <w:ind w:right="850"/>
        <w:jc w:val="both"/>
        <w:rPr>
          <w:rFonts w:ascii="Arial" w:hAnsi="Arial" w:cs="Arial"/>
          <w:b/>
          <w:sz w:val="20"/>
          <w:szCs w:val="20"/>
        </w:rPr>
      </w:pPr>
    </w:p>
    <w:p w14:paraId="3DD51B49" w14:textId="0E5E076D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b/>
          <w:sz w:val="20"/>
          <w:szCs w:val="20"/>
        </w:rPr>
      </w:pPr>
      <w:r w:rsidRPr="003061A4">
        <w:rPr>
          <w:rFonts w:ascii="Arial" w:hAnsi="Arial" w:cs="Arial"/>
          <w:b/>
          <w:sz w:val="20"/>
          <w:szCs w:val="20"/>
        </w:rPr>
        <w:t>Pressekontakt:</w:t>
      </w:r>
    </w:p>
    <w:p w14:paraId="338490E5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</w:rPr>
      </w:pPr>
      <w:r w:rsidRPr="003061A4">
        <w:rPr>
          <w:rFonts w:ascii="Arial" w:hAnsi="Arial" w:cs="Arial"/>
          <w:sz w:val="20"/>
          <w:szCs w:val="20"/>
        </w:rPr>
        <w:t>SUZUKI AUSTRIA Automobil Handels Gesellschaft m.b.H.</w:t>
      </w:r>
    </w:p>
    <w:p w14:paraId="7FB75EB4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  <w:lang w:val="en-US"/>
        </w:rPr>
      </w:pPr>
      <w:r w:rsidRPr="003061A4">
        <w:rPr>
          <w:rFonts w:ascii="Arial" w:hAnsi="Arial" w:cs="Arial"/>
          <w:sz w:val="20"/>
          <w:szCs w:val="20"/>
          <w:lang w:val="en-US"/>
        </w:rPr>
        <w:t>Astrid PILLINGER</w:t>
      </w:r>
    </w:p>
    <w:p w14:paraId="38B92477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  <w:lang w:val="en-US"/>
        </w:rPr>
      </w:pPr>
      <w:r w:rsidRPr="003061A4">
        <w:rPr>
          <w:rFonts w:ascii="Arial" w:hAnsi="Arial" w:cs="Arial"/>
          <w:sz w:val="20"/>
          <w:szCs w:val="20"/>
          <w:lang w:val="en-US"/>
        </w:rPr>
        <w:t>Assistant Manager Management &amp; Press/PR</w:t>
      </w:r>
    </w:p>
    <w:p w14:paraId="31B8B37C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</w:rPr>
      </w:pPr>
      <w:r w:rsidRPr="003061A4">
        <w:rPr>
          <w:rFonts w:ascii="Arial" w:hAnsi="Arial" w:cs="Arial"/>
          <w:sz w:val="20"/>
          <w:szCs w:val="20"/>
        </w:rPr>
        <w:t>A-5020 Salzburg, Münchner Bundesstraße 160</w:t>
      </w:r>
    </w:p>
    <w:p w14:paraId="15CA761D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</w:rPr>
      </w:pPr>
      <w:r w:rsidRPr="003061A4">
        <w:rPr>
          <w:rFonts w:ascii="Arial" w:hAnsi="Arial" w:cs="Arial"/>
          <w:sz w:val="20"/>
          <w:szCs w:val="20"/>
        </w:rPr>
        <w:t>Telefon: +43 (0)662 2155-111</w:t>
      </w:r>
    </w:p>
    <w:p w14:paraId="1321F6C0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</w:rPr>
      </w:pPr>
      <w:r w:rsidRPr="003061A4">
        <w:rPr>
          <w:rFonts w:ascii="Arial" w:hAnsi="Arial" w:cs="Arial"/>
          <w:sz w:val="20"/>
          <w:szCs w:val="20"/>
        </w:rPr>
        <w:t xml:space="preserve">Mobil: +43 (0)664 83 21 727 </w:t>
      </w:r>
    </w:p>
    <w:p w14:paraId="1903F0C7" w14:textId="77777777" w:rsidR="00DC076C" w:rsidRPr="003061A4" w:rsidRDefault="00DC076C" w:rsidP="00DC076C">
      <w:pPr>
        <w:spacing w:after="0"/>
        <w:ind w:right="850"/>
        <w:jc w:val="both"/>
        <w:rPr>
          <w:rFonts w:ascii="Arial" w:hAnsi="Arial" w:cs="Arial"/>
          <w:sz w:val="20"/>
          <w:szCs w:val="20"/>
        </w:rPr>
      </w:pPr>
      <w:r w:rsidRPr="003061A4">
        <w:rPr>
          <w:rFonts w:ascii="Arial" w:hAnsi="Arial" w:cs="Arial"/>
          <w:sz w:val="20"/>
          <w:szCs w:val="20"/>
        </w:rPr>
        <w:t>Fax: +43 (0)662 2155-900</w:t>
      </w:r>
    </w:p>
    <w:p w14:paraId="4738D1A4" w14:textId="77777777" w:rsidR="00DC076C" w:rsidRPr="003061A4" w:rsidRDefault="00DC076C" w:rsidP="00DC076C">
      <w:pPr>
        <w:spacing w:after="0"/>
        <w:ind w:right="850"/>
        <w:rPr>
          <w:rFonts w:ascii="Arial" w:hAnsi="Arial" w:cs="Arial"/>
          <w:sz w:val="20"/>
          <w:szCs w:val="20"/>
          <w:u w:val="single"/>
        </w:rPr>
      </w:pPr>
      <w:r w:rsidRPr="003061A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3061A4">
          <w:rPr>
            <w:rStyle w:val="Hyperlink"/>
            <w:rFonts w:ascii="Arial" w:hAnsi="Arial" w:cs="Arial"/>
            <w:sz w:val="20"/>
            <w:szCs w:val="20"/>
          </w:rPr>
          <w:t>a.pillinger@suzuki.at</w:t>
        </w:r>
      </w:hyperlink>
    </w:p>
    <w:p w14:paraId="69CF6820" w14:textId="77777777" w:rsidR="00DC076C" w:rsidRPr="003061A4" w:rsidRDefault="00C57C55" w:rsidP="00DC076C">
      <w:pPr>
        <w:spacing w:after="0"/>
        <w:ind w:right="850"/>
        <w:rPr>
          <w:rFonts w:ascii="Arial" w:hAnsi="Arial" w:cs="Arial"/>
          <w:sz w:val="20"/>
          <w:szCs w:val="20"/>
        </w:rPr>
      </w:pPr>
      <w:hyperlink r:id="rId9" w:history="1">
        <w:r w:rsidR="00DC076C" w:rsidRPr="003061A4">
          <w:rPr>
            <w:rStyle w:val="Hyperlink"/>
            <w:rFonts w:ascii="Arial" w:hAnsi="Arial" w:cs="Arial"/>
            <w:sz w:val="20"/>
            <w:szCs w:val="20"/>
          </w:rPr>
          <w:t>www.suzuki.at</w:t>
        </w:r>
      </w:hyperlink>
    </w:p>
    <w:p w14:paraId="54DA94E0" w14:textId="77777777" w:rsidR="00331887" w:rsidRPr="003061A4" w:rsidRDefault="00C57C55" w:rsidP="00E84E77">
      <w:pPr>
        <w:spacing w:after="0"/>
        <w:ind w:right="850"/>
        <w:rPr>
          <w:rFonts w:ascii="Arial" w:hAnsi="Arial" w:cs="Arial"/>
          <w:color w:val="0000FF"/>
          <w:sz w:val="20"/>
          <w:szCs w:val="20"/>
          <w:u w:val="single"/>
        </w:rPr>
      </w:pPr>
      <w:hyperlink r:id="rId10" w:history="1">
        <w:r w:rsidR="00DC076C" w:rsidRPr="003061A4">
          <w:rPr>
            <w:rStyle w:val="Hyperlink"/>
            <w:rFonts w:ascii="Arial" w:hAnsi="Arial" w:cs="Arial"/>
            <w:sz w:val="20"/>
            <w:szCs w:val="20"/>
          </w:rPr>
          <w:t>www.globalsuzuki.com</w:t>
        </w:r>
      </w:hyperlink>
    </w:p>
    <w:sectPr w:rsidR="00331887" w:rsidRPr="003061A4" w:rsidSect="0005488E">
      <w:headerReference w:type="default" r:id="rId11"/>
      <w:footerReference w:type="default" r:id="rId12"/>
      <w:pgSz w:w="11906" w:h="16838" w:code="9"/>
      <w:pgMar w:top="1418" w:right="992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28F6" w14:textId="77777777" w:rsidR="004F2C59" w:rsidRDefault="004F2C59" w:rsidP="006E3322">
      <w:pPr>
        <w:spacing w:after="0" w:line="240" w:lineRule="auto"/>
      </w:pPr>
      <w:r>
        <w:separator/>
      </w:r>
    </w:p>
  </w:endnote>
  <w:endnote w:type="continuationSeparator" w:id="0">
    <w:p w14:paraId="3C582EB8" w14:textId="77777777" w:rsidR="004F2C59" w:rsidRDefault="004F2C59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9F6F" w14:textId="77777777" w:rsidR="00C65461" w:rsidRDefault="00C6546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04738D" w:rsidRPr="0004738D">
      <w:rPr>
        <w:noProof/>
        <w:lang w:val="de-DE"/>
      </w:rPr>
      <w:t>2</w:t>
    </w:r>
    <w:r>
      <w:fldChar w:fldCharType="end"/>
    </w:r>
  </w:p>
  <w:p w14:paraId="2B1839EB" w14:textId="77777777" w:rsidR="00945B2B" w:rsidRDefault="00945B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3BE0" w14:textId="77777777" w:rsidR="004F2C59" w:rsidRDefault="004F2C59" w:rsidP="006E3322">
      <w:pPr>
        <w:spacing w:after="0" w:line="240" w:lineRule="auto"/>
      </w:pPr>
      <w:r>
        <w:separator/>
      </w:r>
    </w:p>
  </w:footnote>
  <w:footnote w:type="continuationSeparator" w:id="0">
    <w:p w14:paraId="37D82195" w14:textId="77777777" w:rsidR="004F2C59" w:rsidRDefault="004F2C59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F91D9" w14:textId="65269A85" w:rsidR="006E3322" w:rsidRPr="00E761A7" w:rsidRDefault="000E60B1" w:rsidP="00D87647">
    <w:pPr>
      <w:pStyle w:val="Kopfzeile"/>
      <w:tabs>
        <w:tab w:val="clear" w:pos="4536"/>
        <w:tab w:val="clear" w:pos="9072"/>
        <w:tab w:val="right" w:pos="9496"/>
      </w:tabs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878CA" wp14:editId="6F4BE2FE">
          <wp:simplePos x="0" y="0"/>
          <wp:positionH relativeFrom="column">
            <wp:posOffset>4133850</wp:posOffset>
          </wp:positionH>
          <wp:positionV relativeFrom="paragraph">
            <wp:posOffset>-753110</wp:posOffset>
          </wp:positionV>
          <wp:extent cx="2513965" cy="1257300"/>
          <wp:effectExtent l="0" t="0" r="0" b="0"/>
          <wp:wrapNone/>
          <wp:docPr id="5" name="図 5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ロゴ&#10;&#10;自動的に生成された説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96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3322" w:rsidRPr="00E761A7">
      <w:rPr>
        <w:rFonts w:ascii="SuzukiPROHeadline" w:hAnsi="SuzukiPROHeadline"/>
        <w:sz w:val="32"/>
        <w:szCs w:val="32"/>
        <w:lang w:val="en-US"/>
      </w:rPr>
      <w:t>P</w:t>
    </w:r>
    <w:r w:rsidR="006E349C" w:rsidRPr="00E761A7">
      <w:rPr>
        <w:rFonts w:ascii="SuzukiPROHeadline" w:hAnsi="SuzukiPROHeadline"/>
        <w:sz w:val="32"/>
        <w:szCs w:val="32"/>
        <w:lang w:val="en-US"/>
      </w:rPr>
      <w:t xml:space="preserve"> R E S S E I N F O R M A T I O N</w:t>
    </w:r>
    <w:r w:rsidR="00D87647" w:rsidRPr="00E761A7">
      <w:rPr>
        <w:noProof/>
        <w:lang w:val="en-US" w:eastAsia="de-A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45ED"/>
    <w:rsid w:val="00012180"/>
    <w:rsid w:val="000406C9"/>
    <w:rsid w:val="000445CD"/>
    <w:rsid w:val="0004620F"/>
    <w:rsid w:val="0004738D"/>
    <w:rsid w:val="0005488E"/>
    <w:rsid w:val="00083079"/>
    <w:rsid w:val="000A13A0"/>
    <w:rsid w:val="000B2CD2"/>
    <w:rsid w:val="000B53DC"/>
    <w:rsid w:val="000E5105"/>
    <w:rsid w:val="000E60B1"/>
    <w:rsid w:val="001120AB"/>
    <w:rsid w:val="001134A1"/>
    <w:rsid w:val="00117CD1"/>
    <w:rsid w:val="00123DAE"/>
    <w:rsid w:val="00123FC3"/>
    <w:rsid w:val="001312A1"/>
    <w:rsid w:val="00134446"/>
    <w:rsid w:val="00153353"/>
    <w:rsid w:val="00155B66"/>
    <w:rsid w:val="00171C7F"/>
    <w:rsid w:val="001877A5"/>
    <w:rsid w:val="001B5D4A"/>
    <w:rsid w:val="001C793F"/>
    <w:rsid w:val="001D4083"/>
    <w:rsid w:val="001D56D1"/>
    <w:rsid w:val="001F4216"/>
    <w:rsid w:val="00214584"/>
    <w:rsid w:val="00216762"/>
    <w:rsid w:val="00221188"/>
    <w:rsid w:val="00256470"/>
    <w:rsid w:val="00296BD9"/>
    <w:rsid w:val="002A1354"/>
    <w:rsid w:val="002A3878"/>
    <w:rsid w:val="002C6454"/>
    <w:rsid w:val="002D0D88"/>
    <w:rsid w:val="002E4809"/>
    <w:rsid w:val="002E5164"/>
    <w:rsid w:val="003061A4"/>
    <w:rsid w:val="003123E5"/>
    <w:rsid w:val="0031670C"/>
    <w:rsid w:val="00321322"/>
    <w:rsid w:val="00331887"/>
    <w:rsid w:val="00344B89"/>
    <w:rsid w:val="00362A22"/>
    <w:rsid w:val="00394671"/>
    <w:rsid w:val="003E2B28"/>
    <w:rsid w:val="003E7AA4"/>
    <w:rsid w:val="00412372"/>
    <w:rsid w:val="0041521B"/>
    <w:rsid w:val="004321E0"/>
    <w:rsid w:val="0045068E"/>
    <w:rsid w:val="00476784"/>
    <w:rsid w:val="00482A09"/>
    <w:rsid w:val="00482E74"/>
    <w:rsid w:val="00495C3A"/>
    <w:rsid w:val="004C3EC2"/>
    <w:rsid w:val="004E2F0D"/>
    <w:rsid w:val="004E406C"/>
    <w:rsid w:val="004F2C59"/>
    <w:rsid w:val="00505C16"/>
    <w:rsid w:val="00531DB4"/>
    <w:rsid w:val="005352D8"/>
    <w:rsid w:val="005375DF"/>
    <w:rsid w:val="00555E26"/>
    <w:rsid w:val="005561AB"/>
    <w:rsid w:val="00564440"/>
    <w:rsid w:val="00566277"/>
    <w:rsid w:val="00580402"/>
    <w:rsid w:val="00587DF7"/>
    <w:rsid w:val="0059707D"/>
    <w:rsid w:val="005A3E53"/>
    <w:rsid w:val="005B0907"/>
    <w:rsid w:val="005B3CA5"/>
    <w:rsid w:val="005C15B1"/>
    <w:rsid w:val="005C6116"/>
    <w:rsid w:val="005D534E"/>
    <w:rsid w:val="005E57C9"/>
    <w:rsid w:val="005F02C5"/>
    <w:rsid w:val="00615F62"/>
    <w:rsid w:val="00640146"/>
    <w:rsid w:val="00652AC2"/>
    <w:rsid w:val="0067354F"/>
    <w:rsid w:val="006A7B70"/>
    <w:rsid w:val="006D7CAC"/>
    <w:rsid w:val="006E3322"/>
    <w:rsid w:val="006E349C"/>
    <w:rsid w:val="006E69A4"/>
    <w:rsid w:val="006F0F52"/>
    <w:rsid w:val="0072654C"/>
    <w:rsid w:val="00734F32"/>
    <w:rsid w:val="007647CC"/>
    <w:rsid w:val="007656C7"/>
    <w:rsid w:val="00771C2B"/>
    <w:rsid w:val="00775A6D"/>
    <w:rsid w:val="007850F3"/>
    <w:rsid w:val="00786899"/>
    <w:rsid w:val="00794BC5"/>
    <w:rsid w:val="00794F92"/>
    <w:rsid w:val="007978D8"/>
    <w:rsid w:val="007A414E"/>
    <w:rsid w:val="007C4F51"/>
    <w:rsid w:val="00804A2A"/>
    <w:rsid w:val="008301C1"/>
    <w:rsid w:val="00840905"/>
    <w:rsid w:val="00847669"/>
    <w:rsid w:val="00855BDA"/>
    <w:rsid w:val="00863CE7"/>
    <w:rsid w:val="00882F5A"/>
    <w:rsid w:val="00896D24"/>
    <w:rsid w:val="008978D9"/>
    <w:rsid w:val="008B62DF"/>
    <w:rsid w:val="008E7430"/>
    <w:rsid w:val="008F7173"/>
    <w:rsid w:val="0090604D"/>
    <w:rsid w:val="0091439F"/>
    <w:rsid w:val="00920207"/>
    <w:rsid w:val="00925C8A"/>
    <w:rsid w:val="00927149"/>
    <w:rsid w:val="00945B2B"/>
    <w:rsid w:val="00946912"/>
    <w:rsid w:val="00962B14"/>
    <w:rsid w:val="0097095A"/>
    <w:rsid w:val="00974C44"/>
    <w:rsid w:val="009846DD"/>
    <w:rsid w:val="00986A3F"/>
    <w:rsid w:val="009C2310"/>
    <w:rsid w:val="009C23C4"/>
    <w:rsid w:val="009E6BCD"/>
    <w:rsid w:val="009F40CB"/>
    <w:rsid w:val="00A15DF1"/>
    <w:rsid w:val="00A17203"/>
    <w:rsid w:val="00A33D0F"/>
    <w:rsid w:val="00A43BF9"/>
    <w:rsid w:val="00A75889"/>
    <w:rsid w:val="00AC23E1"/>
    <w:rsid w:val="00AD1552"/>
    <w:rsid w:val="00AE0CC9"/>
    <w:rsid w:val="00AE1488"/>
    <w:rsid w:val="00B07E62"/>
    <w:rsid w:val="00B16452"/>
    <w:rsid w:val="00B237A7"/>
    <w:rsid w:val="00B40405"/>
    <w:rsid w:val="00B43EDD"/>
    <w:rsid w:val="00B528BE"/>
    <w:rsid w:val="00B546DF"/>
    <w:rsid w:val="00B627CD"/>
    <w:rsid w:val="00B71D85"/>
    <w:rsid w:val="00B8584F"/>
    <w:rsid w:val="00B86E1E"/>
    <w:rsid w:val="00BA1405"/>
    <w:rsid w:val="00BB1A08"/>
    <w:rsid w:val="00BB5C32"/>
    <w:rsid w:val="00BC47EF"/>
    <w:rsid w:val="00BE1907"/>
    <w:rsid w:val="00BF2AA7"/>
    <w:rsid w:val="00C03D15"/>
    <w:rsid w:val="00C52EBA"/>
    <w:rsid w:val="00C54652"/>
    <w:rsid w:val="00C5647F"/>
    <w:rsid w:val="00C569AD"/>
    <w:rsid w:val="00C57C55"/>
    <w:rsid w:val="00C64A36"/>
    <w:rsid w:val="00C6519E"/>
    <w:rsid w:val="00C65461"/>
    <w:rsid w:val="00C71993"/>
    <w:rsid w:val="00C80665"/>
    <w:rsid w:val="00C840A9"/>
    <w:rsid w:val="00C94EE3"/>
    <w:rsid w:val="00CA237C"/>
    <w:rsid w:val="00CC09E8"/>
    <w:rsid w:val="00CC0F5D"/>
    <w:rsid w:val="00CC687F"/>
    <w:rsid w:val="00CD48CD"/>
    <w:rsid w:val="00CD54E7"/>
    <w:rsid w:val="00CD69B8"/>
    <w:rsid w:val="00D221FC"/>
    <w:rsid w:val="00D35D99"/>
    <w:rsid w:val="00D575F5"/>
    <w:rsid w:val="00D87647"/>
    <w:rsid w:val="00D95C8D"/>
    <w:rsid w:val="00DA034A"/>
    <w:rsid w:val="00DC076C"/>
    <w:rsid w:val="00DD0EAF"/>
    <w:rsid w:val="00DE306C"/>
    <w:rsid w:val="00DE743B"/>
    <w:rsid w:val="00DF7F29"/>
    <w:rsid w:val="00E02202"/>
    <w:rsid w:val="00E1344E"/>
    <w:rsid w:val="00E26C12"/>
    <w:rsid w:val="00E27ABD"/>
    <w:rsid w:val="00E3136B"/>
    <w:rsid w:val="00E45A2F"/>
    <w:rsid w:val="00E515AF"/>
    <w:rsid w:val="00E60EE5"/>
    <w:rsid w:val="00E61680"/>
    <w:rsid w:val="00E761A7"/>
    <w:rsid w:val="00E82B90"/>
    <w:rsid w:val="00E84E77"/>
    <w:rsid w:val="00E97F7E"/>
    <w:rsid w:val="00EA27EC"/>
    <w:rsid w:val="00EB7FD5"/>
    <w:rsid w:val="00ED0216"/>
    <w:rsid w:val="00ED1874"/>
    <w:rsid w:val="00EE4F34"/>
    <w:rsid w:val="00EF016D"/>
    <w:rsid w:val="00EF4EC3"/>
    <w:rsid w:val="00F054EF"/>
    <w:rsid w:val="00F25BEC"/>
    <w:rsid w:val="00F40A82"/>
    <w:rsid w:val="00F512B5"/>
    <w:rsid w:val="00F74B7B"/>
    <w:rsid w:val="00F81AD9"/>
    <w:rsid w:val="00FA0474"/>
    <w:rsid w:val="00FA6B01"/>
    <w:rsid w:val="00FA77E3"/>
    <w:rsid w:val="00FD6FB2"/>
    <w:rsid w:val="00FD76A1"/>
    <w:rsid w:val="00FE516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DC6FB6F"/>
  <w15:docId w15:val="{CC0F466C-F5F4-41D0-9200-3467AFD3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llinger@suzuki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zuki.a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suzuk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lobalsuzuki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3823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4</cp:revision>
  <cp:lastPrinted>2023-07-04T12:52:00Z</cp:lastPrinted>
  <dcterms:created xsi:type="dcterms:W3CDTF">2024-07-18T12:11:00Z</dcterms:created>
  <dcterms:modified xsi:type="dcterms:W3CDTF">2024-07-18T12:12:00Z</dcterms:modified>
</cp:coreProperties>
</file>